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DFCCD" w14:textId="6AB11410" w:rsidR="00664FD7" w:rsidRPr="00F143AA" w:rsidRDefault="00601483" w:rsidP="00664FD7">
      <w:pPr>
        <w:spacing w:line="240" w:lineRule="auto"/>
        <w:jc w:val="center"/>
        <w:rPr>
          <w:b/>
          <w:bCs/>
          <w:sz w:val="72"/>
        </w:rPr>
      </w:pPr>
      <w:r w:rsidRPr="00F143AA">
        <w:rPr>
          <w:b/>
          <w:bCs/>
          <w:sz w:val="72"/>
        </w:rPr>
        <w:t>The Inspiration and Inerrancy of the Bible</w:t>
      </w:r>
    </w:p>
    <w:p w14:paraId="516AA749" w14:textId="77777777" w:rsidR="00664FD7" w:rsidRPr="00F143AA" w:rsidRDefault="00664FD7" w:rsidP="00664FD7">
      <w:pPr>
        <w:spacing w:line="240" w:lineRule="auto"/>
        <w:jc w:val="center"/>
        <w:rPr>
          <w:bCs/>
          <w:sz w:val="20"/>
        </w:rPr>
      </w:pPr>
      <w:r w:rsidRPr="00F143AA">
        <w:rPr>
          <w:bCs/>
          <w:sz w:val="20"/>
        </w:rPr>
        <w:t>Student Handout</w:t>
      </w:r>
    </w:p>
    <w:p w14:paraId="3CB4E840" w14:textId="2EED0690" w:rsidR="001640FB" w:rsidRPr="00F143AA" w:rsidRDefault="001640FB" w:rsidP="00664FD7">
      <w:pPr>
        <w:spacing w:line="240" w:lineRule="auto"/>
        <w:jc w:val="center"/>
        <w:rPr>
          <w:bCs/>
          <w:szCs w:val="24"/>
        </w:rPr>
      </w:pPr>
    </w:p>
    <w:p w14:paraId="56219050" w14:textId="1AB14CF2" w:rsidR="00601483" w:rsidRPr="00F143AA" w:rsidRDefault="00601483" w:rsidP="00601483">
      <w:pPr>
        <w:pStyle w:val="Heading1"/>
        <w:rPr>
          <w:sz w:val="24"/>
        </w:rPr>
      </w:pPr>
      <w:bookmarkStart w:id="0" w:name="_Toc191115236"/>
      <w:r w:rsidRPr="00F143AA">
        <w:t>Table of Contents</w:t>
      </w:r>
      <w:bookmarkEnd w:id="0"/>
    </w:p>
    <w:p w14:paraId="15F5B7DE" w14:textId="65D23759" w:rsidR="00F143AA" w:rsidRPr="00F143AA" w:rsidRDefault="00F143AA">
      <w:pPr>
        <w:pStyle w:val="TOC1"/>
        <w:rPr>
          <w:rFonts w:ascii="Garamond" w:eastAsiaTheme="minorEastAsia" w:hAnsi="Garamond" w:cstheme="minorBidi"/>
          <w:noProof/>
          <w:lang w:bidi="ar-SA"/>
        </w:rPr>
      </w:pPr>
      <w:r w:rsidRPr="00F143AA">
        <w:rPr>
          <w:rFonts w:ascii="Garamond" w:hAnsi="Garamond"/>
          <w:bCs/>
          <w:szCs w:val="24"/>
        </w:rPr>
        <w:fldChar w:fldCharType="begin"/>
      </w:r>
      <w:r w:rsidRPr="00F143AA">
        <w:rPr>
          <w:rFonts w:ascii="Garamond" w:hAnsi="Garamond"/>
          <w:bCs/>
          <w:szCs w:val="24"/>
        </w:rPr>
        <w:instrText xml:space="preserve"> TOC \o "1-1" \h \z \u </w:instrText>
      </w:r>
      <w:r w:rsidRPr="00F143AA">
        <w:rPr>
          <w:rFonts w:ascii="Garamond" w:hAnsi="Garamond"/>
          <w:bCs/>
          <w:szCs w:val="24"/>
        </w:rPr>
        <w:fldChar w:fldCharType="separate"/>
      </w:r>
      <w:hyperlink w:anchor="_Toc191115237" w:history="1">
        <w:r w:rsidRPr="00F143AA">
          <w:rPr>
            <w:rStyle w:val="Hyperlink"/>
            <w:rFonts w:ascii="Garamond" w:hAnsi="Garamond"/>
            <w:noProof/>
          </w:rPr>
          <w:t>Episode #1. Defining Verbal Plenary Inspiration</w:t>
        </w:r>
        <w:r w:rsidRPr="00F143AA">
          <w:rPr>
            <w:rFonts w:ascii="Garamond" w:hAnsi="Garamond"/>
            <w:noProof/>
            <w:webHidden/>
          </w:rPr>
          <w:tab/>
        </w:r>
        <w:r w:rsidRPr="00F143AA">
          <w:rPr>
            <w:rFonts w:ascii="Garamond" w:hAnsi="Garamond"/>
            <w:noProof/>
            <w:webHidden/>
          </w:rPr>
          <w:fldChar w:fldCharType="begin"/>
        </w:r>
        <w:r w:rsidRPr="00F143AA">
          <w:rPr>
            <w:rFonts w:ascii="Garamond" w:hAnsi="Garamond"/>
            <w:noProof/>
            <w:webHidden/>
          </w:rPr>
          <w:instrText xml:space="preserve"> PAGEREF _Toc191115237 \h </w:instrText>
        </w:r>
        <w:r w:rsidRPr="00F143AA">
          <w:rPr>
            <w:rFonts w:ascii="Garamond" w:hAnsi="Garamond"/>
            <w:noProof/>
            <w:webHidden/>
          </w:rPr>
        </w:r>
        <w:r w:rsidRPr="00F143AA">
          <w:rPr>
            <w:rFonts w:ascii="Garamond" w:hAnsi="Garamond"/>
            <w:noProof/>
            <w:webHidden/>
          </w:rPr>
          <w:fldChar w:fldCharType="separate"/>
        </w:r>
        <w:r w:rsidRPr="00F143AA">
          <w:rPr>
            <w:rFonts w:ascii="Garamond" w:hAnsi="Garamond"/>
            <w:noProof/>
            <w:webHidden/>
          </w:rPr>
          <w:t>1</w:t>
        </w:r>
        <w:r w:rsidRPr="00F143AA">
          <w:rPr>
            <w:rFonts w:ascii="Garamond" w:hAnsi="Garamond"/>
            <w:noProof/>
            <w:webHidden/>
          </w:rPr>
          <w:fldChar w:fldCharType="end"/>
        </w:r>
      </w:hyperlink>
    </w:p>
    <w:p w14:paraId="0E9B7633" w14:textId="4A256EE3" w:rsidR="00F143AA" w:rsidRPr="00F143AA" w:rsidRDefault="00F143AA">
      <w:pPr>
        <w:pStyle w:val="TOC1"/>
        <w:rPr>
          <w:rFonts w:ascii="Garamond" w:eastAsiaTheme="minorEastAsia" w:hAnsi="Garamond" w:cstheme="minorBidi"/>
          <w:noProof/>
          <w:lang w:bidi="ar-SA"/>
        </w:rPr>
      </w:pPr>
      <w:hyperlink w:anchor="_Toc191115238" w:history="1">
        <w:r w:rsidRPr="00F143AA">
          <w:rPr>
            <w:rStyle w:val="Hyperlink"/>
            <w:rFonts w:ascii="Garamond" w:hAnsi="Garamond"/>
            <w:noProof/>
          </w:rPr>
          <w:t>Episode #2. A Rational Case for VPI</w:t>
        </w:r>
        <w:r w:rsidRPr="00F143AA">
          <w:rPr>
            <w:rFonts w:ascii="Garamond" w:hAnsi="Garamond"/>
            <w:noProof/>
            <w:webHidden/>
          </w:rPr>
          <w:tab/>
        </w:r>
        <w:r w:rsidRPr="00F143AA">
          <w:rPr>
            <w:rFonts w:ascii="Garamond" w:hAnsi="Garamond"/>
            <w:noProof/>
            <w:webHidden/>
          </w:rPr>
          <w:fldChar w:fldCharType="begin"/>
        </w:r>
        <w:r w:rsidRPr="00F143AA">
          <w:rPr>
            <w:rFonts w:ascii="Garamond" w:hAnsi="Garamond"/>
            <w:noProof/>
            <w:webHidden/>
          </w:rPr>
          <w:instrText xml:space="preserve"> PAGEREF _Toc191115238 \h </w:instrText>
        </w:r>
        <w:r w:rsidRPr="00F143AA">
          <w:rPr>
            <w:rFonts w:ascii="Garamond" w:hAnsi="Garamond"/>
            <w:noProof/>
            <w:webHidden/>
          </w:rPr>
        </w:r>
        <w:r w:rsidRPr="00F143AA">
          <w:rPr>
            <w:rFonts w:ascii="Garamond" w:hAnsi="Garamond"/>
            <w:noProof/>
            <w:webHidden/>
          </w:rPr>
          <w:fldChar w:fldCharType="separate"/>
        </w:r>
        <w:r w:rsidRPr="00F143AA">
          <w:rPr>
            <w:rFonts w:ascii="Garamond" w:hAnsi="Garamond"/>
            <w:noProof/>
            <w:webHidden/>
          </w:rPr>
          <w:t>5</w:t>
        </w:r>
        <w:r w:rsidRPr="00F143AA">
          <w:rPr>
            <w:rFonts w:ascii="Garamond" w:hAnsi="Garamond"/>
            <w:noProof/>
            <w:webHidden/>
          </w:rPr>
          <w:fldChar w:fldCharType="end"/>
        </w:r>
      </w:hyperlink>
    </w:p>
    <w:p w14:paraId="7D123EFE" w14:textId="2DF3C78E" w:rsidR="00F143AA" w:rsidRPr="00F143AA" w:rsidRDefault="00F143AA">
      <w:pPr>
        <w:pStyle w:val="TOC1"/>
        <w:rPr>
          <w:rFonts w:ascii="Garamond" w:eastAsiaTheme="minorEastAsia" w:hAnsi="Garamond" w:cstheme="minorBidi"/>
          <w:noProof/>
          <w:lang w:bidi="ar-SA"/>
        </w:rPr>
      </w:pPr>
      <w:hyperlink w:anchor="_Toc191115239" w:history="1">
        <w:r w:rsidRPr="00F143AA">
          <w:rPr>
            <w:rStyle w:val="Hyperlink"/>
            <w:rFonts w:ascii="Garamond" w:hAnsi="Garamond"/>
            <w:noProof/>
          </w:rPr>
          <w:t>Episode #3. Defining and Defending Biblical Inerrancy</w:t>
        </w:r>
        <w:r w:rsidRPr="00F143AA">
          <w:rPr>
            <w:rFonts w:ascii="Garamond" w:hAnsi="Garamond"/>
            <w:noProof/>
            <w:webHidden/>
          </w:rPr>
          <w:tab/>
        </w:r>
        <w:r w:rsidRPr="00F143AA">
          <w:rPr>
            <w:rFonts w:ascii="Garamond" w:hAnsi="Garamond"/>
            <w:noProof/>
            <w:webHidden/>
          </w:rPr>
          <w:fldChar w:fldCharType="begin"/>
        </w:r>
        <w:r w:rsidRPr="00F143AA">
          <w:rPr>
            <w:rFonts w:ascii="Garamond" w:hAnsi="Garamond"/>
            <w:noProof/>
            <w:webHidden/>
          </w:rPr>
          <w:instrText xml:space="preserve"> PAGEREF _Toc191115239 \h </w:instrText>
        </w:r>
        <w:r w:rsidRPr="00F143AA">
          <w:rPr>
            <w:rFonts w:ascii="Garamond" w:hAnsi="Garamond"/>
            <w:noProof/>
            <w:webHidden/>
          </w:rPr>
        </w:r>
        <w:r w:rsidRPr="00F143AA">
          <w:rPr>
            <w:rFonts w:ascii="Garamond" w:hAnsi="Garamond"/>
            <w:noProof/>
            <w:webHidden/>
          </w:rPr>
          <w:fldChar w:fldCharType="separate"/>
        </w:r>
        <w:r w:rsidRPr="00F143AA">
          <w:rPr>
            <w:rFonts w:ascii="Garamond" w:hAnsi="Garamond"/>
            <w:noProof/>
            <w:webHidden/>
          </w:rPr>
          <w:t>9</w:t>
        </w:r>
        <w:r w:rsidRPr="00F143AA">
          <w:rPr>
            <w:rFonts w:ascii="Garamond" w:hAnsi="Garamond"/>
            <w:noProof/>
            <w:webHidden/>
          </w:rPr>
          <w:fldChar w:fldCharType="end"/>
        </w:r>
      </w:hyperlink>
    </w:p>
    <w:p w14:paraId="40078684" w14:textId="2A7F7E3C" w:rsidR="00F143AA" w:rsidRPr="00F143AA" w:rsidRDefault="00F143AA">
      <w:pPr>
        <w:pStyle w:val="TOC1"/>
        <w:rPr>
          <w:rFonts w:ascii="Garamond" w:eastAsiaTheme="minorEastAsia" w:hAnsi="Garamond" w:cstheme="minorBidi"/>
          <w:noProof/>
          <w:lang w:bidi="ar-SA"/>
        </w:rPr>
      </w:pPr>
      <w:hyperlink w:anchor="_Toc191115240" w:history="1">
        <w:r w:rsidRPr="00F143AA">
          <w:rPr>
            <w:rStyle w:val="Hyperlink"/>
            <w:rFonts w:ascii="Garamond" w:hAnsi="Garamond"/>
            <w:noProof/>
          </w:rPr>
          <w:t>Episode #4. Objections to Inerrancy Considered</w:t>
        </w:r>
        <w:r w:rsidRPr="00F143AA">
          <w:rPr>
            <w:rFonts w:ascii="Garamond" w:hAnsi="Garamond"/>
            <w:noProof/>
            <w:webHidden/>
          </w:rPr>
          <w:tab/>
        </w:r>
        <w:r w:rsidRPr="00F143AA">
          <w:rPr>
            <w:rFonts w:ascii="Garamond" w:hAnsi="Garamond"/>
            <w:noProof/>
            <w:webHidden/>
          </w:rPr>
          <w:fldChar w:fldCharType="begin"/>
        </w:r>
        <w:r w:rsidRPr="00F143AA">
          <w:rPr>
            <w:rFonts w:ascii="Garamond" w:hAnsi="Garamond"/>
            <w:noProof/>
            <w:webHidden/>
          </w:rPr>
          <w:instrText xml:space="preserve"> PAGEREF _Toc191115240 \h </w:instrText>
        </w:r>
        <w:r w:rsidRPr="00F143AA">
          <w:rPr>
            <w:rFonts w:ascii="Garamond" w:hAnsi="Garamond"/>
            <w:noProof/>
            <w:webHidden/>
          </w:rPr>
        </w:r>
        <w:r w:rsidRPr="00F143AA">
          <w:rPr>
            <w:rFonts w:ascii="Garamond" w:hAnsi="Garamond"/>
            <w:noProof/>
            <w:webHidden/>
          </w:rPr>
          <w:fldChar w:fldCharType="separate"/>
        </w:r>
        <w:r w:rsidRPr="00F143AA">
          <w:rPr>
            <w:rFonts w:ascii="Garamond" w:hAnsi="Garamond"/>
            <w:noProof/>
            <w:webHidden/>
          </w:rPr>
          <w:t>13</w:t>
        </w:r>
        <w:r w:rsidRPr="00F143AA">
          <w:rPr>
            <w:rFonts w:ascii="Garamond" w:hAnsi="Garamond"/>
            <w:noProof/>
            <w:webHidden/>
          </w:rPr>
          <w:fldChar w:fldCharType="end"/>
        </w:r>
      </w:hyperlink>
    </w:p>
    <w:p w14:paraId="7BC053AF" w14:textId="39909CB8" w:rsidR="00F143AA" w:rsidRPr="00F143AA" w:rsidRDefault="00F143AA">
      <w:pPr>
        <w:pStyle w:val="TOC1"/>
        <w:rPr>
          <w:rFonts w:ascii="Garamond" w:eastAsiaTheme="minorEastAsia" w:hAnsi="Garamond" w:cstheme="minorBidi"/>
          <w:noProof/>
          <w:lang w:bidi="ar-SA"/>
        </w:rPr>
      </w:pPr>
      <w:hyperlink w:anchor="_Toc191115241" w:history="1">
        <w:r w:rsidRPr="00F143AA">
          <w:rPr>
            <w:rStyle w:val="Hyperlink"/>
            <w:rFonts w:ascii="Garamond" w:hAnsi="Garamond"/>
            <w:noProof/>
          </w:rPr>
          <w:t>Study Guide for the Test</w:t>
        </w:r>
        <w:r w:rsidRPr="00F143AA">
          <w:rPr>
            <w:rFonts w:ascii="Garamond" w:hAnsi="Garamond"/>
            <w:noProof/>
            <w:webHidden/>
          </w:rPr>
          <w:tab/>
        </w:r>
        <w:r w:rsidRPr="00F143AA">
          <w:rPr>
            <w:rFonts w:ascii="Garamond" w:hAnsi="Garamond"/>
            <w:noProof/>
            <w:webHidden/>
          </w:rPr>
          <w:fldChar w:fldCharType="begin"/>
        </w:r>
        <w:r w:rsidRPr="00F143AA">
          <w:rPr>
            <w:rFonts w:ascii="Garamond" w:hAnsi="Garamond"/>
            <w:noProof/>
            <w:webHidden/>
          </w:rPr>
          <w:instrText xml:space="preserve"> PAGEREF _Toc191115241 \h </w:instrText>
        </w:r>
        <w:r w:rsidRPr="00F143AA">
          <w:rPr>
            <w:rFonts w:ascii="Garamond" w:hAnsi="Garamond"/>
            <w:noProof/>
            <w:webHidden/>
          </w:rPr>
        </w:r>
        <w:r w:rsidRPr="00F143AA">
          <w:rPr>
            <w:rFonts w:ascii="Garamond" w:hAnsi="Garamond"/>
            <w:noProof/>
            <w:webHidden/>
          </w:rPr>
          <w:fldChar w:fldCharType="separate"/>
        </w:r>
        <w:r w:rsidRPr="00F143AA">
          <w:rPr>
            <w:rFonts w:ascii="Garamond" w:hAnsi="Garamond"/>
            <w:noProof/>
            <w:webHidden/>
          </w:rPr>
          <w:t>15</w:t>
        </w:r>
        <w:r w:rsidRPr="00F143AA">
          <w:rPr>
            <w:rFonts w:ascii="Garamond" w:hAnsi="Garamond"/>
            <w:noProof/>
            <w:webHidden/>
          </w:rPr>
          <w:fldChar w:fldCharType="end"/>
        </w:r>
      </w:hyperlink>
    </w:p>
    <w:p w14:paraId="1B57B986" w14:textId="34D21A96" w:rsidR="00F143AA" w:rsidRDefault="00F143AA" w:rsidP="00601483">
      <w:pPr>
        <w:spacing w:line="240" w:lineRule="auto"/>
        <w:jc w:val="left"/>
        <w:rPr>
          <w:bCs/>
          <w:szCs w:val="24"/>
        </w:rPr>
      </w:pPr>
      <w:r w:rsidRPr="00F143AA">
        <w:rPr>
          <w:bCs/>
          <w:szCs w:val="24"/>
        </w:rPr>
        <w:fldChar w:fldCharType="end"/>
      </w:r>
    </w:p>
    <w:p w14:paraId="7B52BFA9" w14:textId="77777777" w:rsidR="00F143AA" w:rsidRDefault="00F143AA">
      <w:pPr>
        <w:rPr>
          <w:bCs/>
          <w:szCs w:val="24"/>
        </w:rPr>
      </w:pPr>
      <w:r>
        <w:rPr>
          <w:bCs/>
          <w:szCs w:val="24"/>
        </w:rPr>
        <w:br w:type="page"/>
      </w:r>
    </w:p>
    <w:p w14:paraId="06D1AC78" w14:textId="77777777" w:rsidR="00601483" w:rsidRPr="00F143AA" w:rsidRDefault="00601483" w:rsidP="00601483">
      <w:pPr>
        <w:spacing w:line="240" w:lineRule="auto"/>
        <w:jc w:val="left"/>
        <w:rPr>
          <w:bCs/>
          <w:szCs w:val="24"/>
        </w:rPr>
      </w:pPr>
    </w:p>
    <w:p w14:paraId="4AF1A4F5" w14:textId="4DD7078C" w:rsidR="00664FD7" w:rsidRPr="00F143AA" w:rsidRDefault="00601483" w:rsidP="00664FD7">
      <w:pPr>
        <w:pStyle w:val="Heading1"/>
      </w:pPr>
      <w:bookmarkStart w:id="1" w:name="_Toc100319244"/>
      <w:bookmarkStart w:id="2" w:name="_Toc100319291"/>
      <w:bookmarkStart w:id="3" w:name="_Toc106996866"/>
      <w:bookmarkStart w:id="4" w:name="_Toc191115237"/>
      <w:r w:rsidRPr="00F143AA">
        <w:t>Episode</w:t>
      </w:r>
      <w:r w:rsidR="00664FD7" w:rsidRPr="00F143AA">
        <w:t xml:space="preserve"> #1. Defining Verbal Plenary Inspiration</w:t>
      </w:r>
      <w:bookmarkEnd w:id="1"/>
      <w:bookmarkEnd w:id="2"/>
      <w:bookmarkEnd w:id="3"/>
      <w:bookmarkEnd w:id="4"/>
    </w:p>
    <w:p w14:paraId="33521E07" w14:textId="77777777" w:rsidR="00664FD7" w:rsidRPr="00F143AA" w:rsidRDefault="00664FD7" w:rsidP="00464528">
      <w:pPr>
        <w:spacing w:line="240" w:lineRule="auto"/>
        <w:ind w:firstLine="360"/>
        <w:jc w:val="left"/>
        <w:rPr>
          <w:bCs/>
        </w:rPr>
      </w:pPr>
    </w:p>
    <w:p w14:paraId="7056AFE8" w14:textId="77777777" w:rsidR="00464528" w:rsidRPr="00F143AA" w:rsidRDefault="00464528" w:rsidP="00464528">
      <w:pPr>
        <w:spacing w:line="240" w:lineRule="auto"/>
        <w:jc w:val="left"/>
        <w:outlineLvl w:val="1"/>
        <w:rPr>
          <w:smallCaps/>
          <w:sz w:val="36"/>
        </w:rPr>
      </w:pPr>
      <w:r w:rsidRPr="00F143AA">
        <w:rPr>
          <w:smallCaps/>
          <w:sz w:val="36"/>
        </w:rPr>
        <w:t>Definition of Verbal Plenary Inspiration (VPI)</w:t>
      </w:r>
    </w:p>
    <w:p w14:paraId="48A74E6B" w14:textId="77777777" w:rsidR="00464528" w:rsidRPr="00F143AA" w:rsidRDefault="00464528" w:rsidP="00464528">
      <w:pPr>
        <w:spacing w:line="240" w:lineRule="auto"/>
        <w:ind w:firstLine="360"/>
        <w:jc w:val="left"/>
        <w:rPr>
          <w:bCs/>
        </w:rPr>
      </w:pPr>
      <w:r w:rsidRPr="00F143AA">
        <w:rPr>
          <w:bCs/>
        </w:rPr>
        <w:t xml:space="preserve">DEFINITION: </w:t>
      </w:r>
    </w:p>
    <w:p w14:paraId="55783184" w14:textId="77777777" w:rsidR="00464528" w:rsidRPr="00F143AA" w:rsidRDefault="00464528" w:rsidP="00464528">
      <w:pPr>
        <w:spacing w:line="240" w:lineRule="auto"/>
        <w:ind w:firstLine="360"/>
        <w:jc w:val="left"/>
        <w:rPr>
          <w:bCs/>
        </w:rPr>
      </w:pPr>
    </w:p>
    <w:p w14:paraId="7F107C33" w14:textId="77777777" w:rsidR="00464528" w:rsidRPr="00F143AA" w:rsidRDefault="00464528" w:rsidP="00464528">
      <w:pPr>
        <w:spacing w:line="240" w:lineRule="auto"/>
        <w:ind w:firstLine="360"/>
        <w:jc w:val="left"/>
        <w:rPr>
          <w:bCs/>
        </w:rPr>
      </w:pPr>
    </w:p>
    <w:p w14:paraId="23413DAF" w14:textId="77777777" w:rsidR="00464528" w:rsidRPr="00F143AA" w:rsidRDefault="00464528" w:rsidP="00464528">
      <w:pPr>
        <w:spacing w:line="240" w:lineRule="auto"/>
        <w:ind w:firstLine="360"/>
        <w:jc w:val="left"/>
        <w:rPr>
          <w:bCs/>
        </w:rPr>
      </w:pPr>
    </w:p>
    <w:p w14:paraId="18E831B4" w14:textId="77777777" w:rsidR="00464528" w:rsidRPr="00F143AA" w:rsidRDefault="00464528" w:rsidP="00464528">
      <w:pPr>
        <w:spacing w:line="240" w:lineRule="auto"/>
        <w:ind w:firstLine="360"/>
        <w:jc w:val="left"/>
        <w:rPr>
          <w:bCs/>
        </w:rPr>
      </w:pPr>
    </w:p>
    <w:p w14:paraId="1EC772AD" w14:textId="77777777" w:rsidR="00464528" w:rsidRPr="00F143AA" w:rsidRDefault="00464528" w:rsidP="00464528">
      <w:pPr>
        <w:spacing w:line="240" w:lineRule="auto"/>
        <w:jc w:val="left"/>
        <w:outlineLvl w:val="3"/>
        <w:rPr>
          <w:b/>
          <w:sz w:val="28"/>
        </w:rPr>
      </w:pPr>
      <w:r w:rsidRPr="00F143AA">
        <w:rPr>
          <w:b/>
          <w:sz w:val="28"/>
        </w:rPr>
        <w:t>Verbal</w:t>
      </w:r>
    </w:p>
    <w:p w14:paraId="648717BC" w14:textId="77777777" w:rsidR="00464528" w:rsidRPr="00F143AA" w:rsidRDefault="00464528" w:rsidP="00464528">
      <w:pPr>
        <w:spacing w:line="240" w:lineRule="auto"/>
        <w:ind w:firstLine="360"/>
        <w:jc w:val="left"/>
        <w:rPr>
          <w:bCs/>
        </w:rPr>
      </w:pPr>
      <w:r w:rsidRPr="00F143AA">
        <w:rPr>
          <w:bCs/>
        </w:rPr>
        <w:t>The infinite-personal God can speak words to finite and fallen humans.</w:t>
      </w:r>
    </w:p>
    <w:p w14:paraId="2DA66CAD" w14:textId="77777777" w:rsidR="00464528" w:rsidRPr="00F143AA" w:rsidRDefault="00464528" w:rsidP="00464528">
      <w:pPr>
        <w:numPr>
          <w:ilvl w:val="0"/>
          <w:numId w:val="46"/>
        </w:numPr>
        <w:spacing w:line="240" w:lineRule="auto"/>
        <w:contextualSpacing/>
        <w:jc w:val="left"/>
        <w:rPr>
          <w:bCs/>
          <w:sz w:val="20"/>
        </w:rPr>
      </w:pPr>
      <w:r w:rsidRPr="00F143AA">
        <w:rPr>
          <w:bCs/>
          <w:sz w:val="20"/>
        </w:rPr>
        <w:t>First humans (Gen. 1:26-28; 3:9-19)</w:t>
      </w:r>
    </w:p>
    <w:p w14:paraId="64A3F978" w14:textId="77777777" w:rsidR="00464528" w:rsidRPr="00F143AA" w:rsidRDefault="00464528" w:rsidP="00464528">
      <w:pPr>
        <w:numPr>
          <w:ilvl w:val="0"/>
          <w:numId w:val="46"/>
        </w:numPr>
        <w:spacing w:line="240" w:lineRule="auto"/>
        <w:contextualSpacing/>
        <w:jc w:val="left"/>
        <w:rPr>
          <w:bCs/>
          <w:sz w:val="20"/>
        </w:rPr>
      </w:pPr>
      <w:r w:rsidRPr="00F143AA">
        <w:rPr>
          <w:bCs/>
          <w:sz w:val="20"/>
        </w:rPr>
        <w:t>Abraham (Gen. 12:1-3; 15:1ff; 17:1ff; 18:1ff)</w:t>
      </w:r>
    </w:p>
    <w:p w14:paraId="01A65B85" w14:textId="77777777" w:rsidR="00464528" w:rsidRPr="00F143AA" w:rsidRDefault="00464528" w:rsidP="00464528">
      <w:pPr>
        <w:numPr>
          <w:ilvl w:val="0"/>
          <w:numId w:val="46"/>
        </w:numPr>
        <w:spacing w:line="240" w:lineRule="auto"/>
        <w:contextualSpacing/>
        <w:jc w:val="left"/>
        <w:rPr>
          <w:bCs/>
          <w:sz w:val="20"/>
        </w:rPr>
      </w:pPr>
      <w:r w:rsidRPr="00F143AA">
        <w:rPr>
          <w:bCs/>
          <w:sz w:val="20"/>
        </w:rPr>
        <w:t>Moses (Ex. 3:1ff; 20:1-4)</w:t>
      </w:r>
    </w:p>
    <w:p w14:paraId="6611B882" w14:textId="77777777" w:rsidR="00464528" w:rsidRPr="00F143AA" w:rsidRDefault="00464528" w:rsidP="00464528">
      <w:pPr>
        <w:numPr>
          <w:ilvl w:val="0"/>
          <w:numId w:val="46"/>
        </w:numPr>
        <w:spacing w:line="240" w:lineRule="auto"/>
        <w:contextualSpacing/>
        <w:jc w:val="left"/>
        <w:rPr>
          <w:bCs/>
          <w:sz w:val="20"/>
        </w:rPr>
      </w:pPr>
      <w:r w:rsidRPr="00F143AA">
        <w:rPr>
          <w:bCs/>
          <w:sz w:val="20"/>
        </w:rPr>
        <w:t>Samuel (1 Sam. 3:10-14)</w:t>
      </w:r>
    </w:p>
    <w:p w14:paraId="50E04019" w14:textId="77777777" w:rsidR="00464528" w:rsidRPr="00F143AA" w:rsidRDefault="00464528" w:rsidP="00464528">
      <w:pPr>
        <w:numPr>
          <w:ilvl w:val="0"/>
          <w:numId w:val="46"/>
        </w:numPr>
        <w:spacing w:line="240" w:lineRule="auto"/>
        <w:contextualSpacing/>
        <w:jc w:val="left"/>
        <w:rPr>
          <w:bCs/>
          <w:sz w:val="20"/>
        </w:rPr>
      </w:pPr>
      <w:r w:rsidRPr="00F143AA">
        <w:rPr>
          <w:bCs/>
          <w:sz w:val="20"/>
        </w:rPr>
        <w:t>Elijah (1 Kin. 19:9-18)</w:t>
      </w:r>
    </w:p>
    <w:p w14:paraId="4607E176" w14:textId="77777777" w:rsidR="00464528" w:rsidRPr="00F143AA" w:rsidRDefault="00464528" w:rsidP="00464528">
      <w:pPr>
        <w:numPr>
          <w:ilvl w:val="0"/>
          <w:numId w:val="46"/>
        </w:numPr>
        <w:spacing w:line="240" w:lineRule="auto"/>
        <w:contextualSpacing/>
        <w:jc w:val="left"/>
        <w:rPr>
          <w:bCs/>
          <w:sz w:val="20"/>
        </w:rPr>
      </w:pPr>
      <w:r w:rsidRPr="00F143AA">
        <w:rPr>
          <w:bCs/>
          <w:sz w:val="20"/>
        </w:rPr>
        <w:t>Job (Job 38-41)</w:t>
      </w:r>
    </w:p>
    <w:p w14:paraId="376158AA" w14:textId="77777777" w:rsidR="00464528" w:rsidRPr="00F143AA" w:rsidRDefault="00464528" w:rsidP="00464528">
      <w:pPr>
        <w:numPr>
          <w:ilvl w:val="0"/>
          <w:numId w:val="46"/>
        </w:numPr>
        <w:spacing w:line="240" w:lineRule="auto"/>
        <w:contextualSpacing/>
        <w:jc w:val="left"/>
        <w:rPr>
          <w:bCs/>
          <w:sz w:val="20"/>
        </w:rPr>
      </w:pPr>
      <w:r w:rsidRPr="00F143AA">
        <w:rPr>
          <w:bCs/>
          <w:sz w:val="20"/>
        </w:rPr>
        <w:t>Isaiah (Isa. 6:8-13)</w:t>
      </w:r>
    </w:p>
    <w:p w14:paraId="2C9341B5" w14:textId="77777777" w:rsidR="00464528" w:rsidRPr="00F143AA" w:rsidRDefault="00464528" w:rsidP="00464528">
      <w:pPr>
        <w:numPr>
          <w:ilvl w:val="0"/>
          <w:numId w:val="46"/>
        </w:numPr>
        <w:spacing w:line="240" w:lineRule="auto"/>
        <w:contextualSpacing/>
        <w:jc w:val="left"/>
        <w:rPr>
          <w:bCs/>
          <w:sz w:val="20"/>
        </w:rPr>
      </w:pPr>
      <w:r w:rsidRPr="00F143AA">
        <w:rPr>
          <w:bCs/>
          <w:sz w:val="20"/>
        </w:rPr>
        <w:t>Jonah (Jon. 1:1-2; 3:1-2; 4:1-11)</w:t>
      </w:r>
    </w:p>
    <w:p w14:paraId="284C8F54" w14:textId="77777777" w:rsidR="00464528" w:rsidRPr="00F143AA" w:rsidRDefault="00464528" w:rsidP="00464528">
      <w:pPr>
        <w:numPr>
          <w:ilvl w:val="0"/>
          <w:numId w:val="46"/>
        </w:numPr>
        <w:spacing w:line="240" w:lineRule="auto"/>
        <w:contextualSpacing/>
        <w:jc w:val="left"/>
        <w:rPr>
          <w:bCs/>
          <w:sz w:val="20"/>
        </w:rPr>
      </w:pPr>
      <w:r w:rsidRPr="00F143AA">
        <w:rPr>
          <w:bCs/>
          <w:sz w:val="20"/>
        </w:rPr>
        <w:t>Peter (Acts 11:12)</w:t>
      </w:r>
    </w:p>
    <w:p w14:paraId="1C234370" w14:textId="77777777" w:rsidR="00464528" w:rsidRPr="00F143AA" w:rsidRDefault="00464528" w:rsidP="00464528">
      <w:pPr>
        <w:numPr>
          <w:ilvl w:val="0"/>
          <w:numId w:val="46"/>
        </w:numPr>
        <w:spacing w:line="240" w:lineRule="auto"/>
        <w:contextualSpacing/>
        <w:jc w:val="left"/>
        <w:rPr>
          <w:bCs/>
          <w:sz w:val="20"/>
        </w:rPr>
      </w:pPr>
      <w:r w:rsidRPr="00F143AA">
        <w:rPr>
          <w:bCs/>
          <w:sz w:val="20"/>
        </w:rPr>
        <w:t>Philip (Acts 8:29)</w:t>
      </w:r>
    </w:p>
    <w:p w14:paraId="0FDEE2D4" w14:textId="77777777" w:rsidR="00464528" w:rsidRPr="00F143AA" w:rsidRDefault="00464528" w:rsidP="00464528">
      <w:pPr>
        <w:numPr>
          <w:ilvl w:val="0"/>
          <w:numId w:val="46"/>
        </w:numPr>
        <w:spacing w:line="240" w:lineRule="auto"/>
        <w:contextualSpacing/>
        <w:jc w:val="left"/>
        <w:rPr>
          <w:bCs/>
          <w:sz w:val="20"/>
        </w:rPr>
      </w:pPr>
      <w:r w:rsidRPr="00F143AA">
        <w:rPr>
          <w:bCs/>
          <w:sz w:val="20"/>
        </w:rPr>
        <w:t>Paul (Acts 16:6-10)</w:t>
      </w:r>
    </w:p>
    <w:p w14:paraId="74B088E6" w14:textId="77777777" w:rsidR="00464528" w:rsidRPr="00F143AA" w:rsidRDefault="00464528" w:rsidP="00464528">
      <w:pPr>
        <w:spacing w:line="240" w:lineRule="auto"/>
        <w:ind w:firstLine="360"/>
        <w:jc w:val="left"/>
        <w:rPr>
          <w:bCs/>
        </w:rPr>
      </w:pPr>
    </w:p>
    <w:p w14:paraId="3380CE00" w14:textId="77777777" w:rsidR="00464528" w:rsidRPr="00F143AA" w:rsidRDefault="00464528" w:rsidP="00464528">
      <w:pPr>
        <w:spacing w:line="240" w:lineRule="auto"/>
        <w:ind w:firstLine="360"/>
        <w:jc w:val="left"/>
        <w:rPr>
          <w:bCs/>
        </w:rPr>
      </w:pPr>
    </w:p>
    <w:p w14:paraId="6F6BA5F2" w14:textId="77777777" w:rsidR="00464528" w:rsidRPr="00F143AA" w:rsidRDefault="00464528" w:rsidP="00464528">
      <w:pPr>
        <w:spacing w:line="240" w:lineRule="auto"/>
        <w:jc w:val="left"/>
        <w:outlineLvl w:val="3"/>
        <w:rPr>
          <w:b/>
          <w:sz w:val="28"/>
        </w:rPr>
      </w:pPr>
      <w:r w:rsidRPr="00F143AA">
        <w:rPr>
          <w:b/>
          <w:sz w:val="28"/>
        </w:rPr>
        <w:t>Plenary (“all” or “complete”)</w:t>
      </w:r>
    </w:p>
    <w:p w14:paraId="0FCA2DDA" w14:textId="77777777" w:rsidR="00464528" w:rsidRPr="00F143AA" w:rsidRDefault="00464528" w:rsidP="00464528">
      <w:pPr>
        <w:spacing w:line="240" w:lineRule="auto"/>
        <w:ind w:firstLine="360"/>
        <w:jc w:val="left"/>
        <w:rPr>
          <w:bCs/>
        </w:rPr>
      </w:pPr>
      <w:r w:rsidRPr="00F143AA">
        <w:rPr>
          <w:bCs/>
        </w:rPr>
        <w:t>All Scripture is inspired</w:t>
      </w:r>
    </w:p>
    <w:p w14:paraId="5A4DBE43" w14:textId="77777777" w:rsidR="00464528" w:rsidRPr="00F143AA" w:rsidRDefault="00464528" w:rsidP="00464528">
      <w:pPr>
        <w:spacing w:line="240" w:lineRule="auto"/>
        <w:ind w:firstLine="360"/>
        <w:jc w:val="left"/>
        <w:rPr>
          <w:bCs/>
        </w:rPr>
      </w:pPr>
    </w:p>
    <w:p w14:paraId="738907C6" w14:textId="77777777" w:rsidR="00464528" w:rsidRPr="00F143AA" w:rsidRDefault="00464528" w:rsidP="00464528">
      <w:pPr>
        <w:spacing w:line="240" w:lineRule="auto"/>
        <w:ind w:firstLine="360"/>
        <w:jc w:val="left"/>
        <w:rPr>
          <w:bCs/>
        </w:rPr>
      </w:pPr>
    </w:p>
    <w:p w14:paraId="6AFC254C" w14:textId="77777777" w:rsidR="00464528" w:rsidRPr="00F143AA" w:rsidRDefault="00464528" w:rsidP="00464528">
      <w:pPr>
        <w:spacing w:line="240" w:lineRule="auto"/>
        <w:ind w:firstLine="360"/>
        <w:jc w:val="left"/>
        <w:rPr>
          <w:bCs/>
        </w:rPr>
      </w:pPr>
    </w:p>
    <w:p w14:paraId="662FC3E0" w14:textId="77777777" w:rsidR="00464528" w:rsidRPr="00F143AA" w:rsidRDefault="00464528" w:rsidP="00464528">
      <w:pPr>
        <w:spacing w:line="240" w:lineRule="auto"/>
        <w:ind w:firstLine="360"/>
        <w:jc w:val="left"/>
        <w:rPr>
          <w:bCs/>
        </w:rPr>
      </w:pPr>
    </w:p>
    <w:p w14:paraId="517A5E89" w14:textId="77777777" w:rsidR="00464528" w:rsidRPr="00F143AA" w:rsidRDefault="00464528" w:rsidP="00464528">
      <w:pPr>
        <w:spacing w:line="240" w:lineRule="auto"/>
        <w:ind w:firstLine="360"/>
        <w:jc w:val="left"/>
        <w:rPr>
          <w:bCs/>
        </w:rPr>
      </w:pPr>
      <w:r w:rsidRPr="00F143AA">
        <w:rPr>
          <w:bCs/>
        </w:rPr>
        <w:t>Shouldn’t add or remove God’s words</w:t>
      </w:r>
    </w:p>
    <w:p w14:paraId="5E8998C4" w14:textId="77777777" w:rsidR="00464528" w:rsidRPr="00F143AA" w:rsidRDefault="00464528" w:rsidP="00464528">
      <w:pPr>
        <w:spacing w:line="240" w:lineRule="auto"/>
        <w:ind w:firstLine="360"/>
        <w:jc w:val="left"/>
        <w:rPr>
          <w:bCs/>
        </w:rPr>
      </w:pPr>
    </w:p>
    <w:p w14:paraId="5FB67FBA" w14:textId="77777777" w:rsidR="00464528" w:rsidRPr="00F143AA" w:rsidRDefault="00464528" w:rsidP="00464528">
      <w:pPr>
        <w:spacing w:line="240" w:lineRule="auto"/>
        <w:ind w:firstLine="360"/>
        <w:jc w:val="left"/>
        <w:rPr>
          <w:bCs/>
        </w:rPr>
      </w:pPr>
    </w:p>
    <w:p w14:paraId="774EEB51" w14:textId="77777777" w:rsidR="00464528" w:rsidRPr="00F143AA" w:rsidRDefault="00464528" w:rsidP="00464528">
      <w:pPr>
        <w:spacing w:line="240" w:lineRule="auto"/>
        <w:ind w:firstLine="360"/>
        <w:jc w:val="left"/>
        <w:rPr>
          <w:bCs/>
        </w:rPr>
      </w:pPr>
    </w:p>
    <w:p w14:paraId="29A68015" w14:textId="77777777" w:rsidR="00464528" w:rsidRPr="00F143AA" w:rsidRDefault="00464528" w:rsidP="00464528">
      <w:pPr>
        <w:spacing w:line="240" w:lineRule="auto"/>
        <w:ind w:firstLine="360"/>
        <w:jc w:val="left"/>
        <w:rPr>
          <w:bCs/>
        </w:rPr>
      </w:pPr>
    </w:p>
    <w:p w14:paraId="738C70A1" w14:textId="77777777" w:rsidR="00464528" w:rsidRPr="00F143AA" w:rsidRDefault="00464528" w:rsidP="00464528">
      <w:pPr>
        <w:spacing w:line="240" w:lineRule="auto"/>
        <w:ind w:firstLine="360"/>
        <w:jc w:val="left"/>
        <w:rPr>
          <w:bCs/>
        </w:rPr>
      </w:pPr>
      <w:r w:rsidRPr="00F143AA">
        <w:rPr>
          <w:bCs/>
        </w:rPr>
        <w:t>Even the smallest parts are inspired</w:t>
      </w:r>
    </w:p>
    <w:p w14:paraId="6DC9C9DF" w14:textId="77777777" w:rsidR="00464528" w:rsidRPr="00F143AA" w:rsidRDefault="00464528" w:rsidP="00464528">
      <w:pPr>
        <w:spacing w:line="240" w:lineRule="auto"/>
        <w:ind w:firstLine="360"/>
        <w:jc w:val="left"/>
        <w:rPr>
          <w:bCs/>
        </w:rPr>
      </w:pPr>
    </w:p>
    <w:p w14:paraId="715253BD" w14:textId="77777777" w:rsidR="00464528" w:rsidRPr="00F143AA" w:rsidRDefault="00464528" w:rsidP="00464528">
      <w:pPr>
        <w:spacing w:line="240" w:lineRule="auto"/>
        <w:ind w:firstLine="360"/>
        <w:jc w:val="left"/>
        <w:rPr>
          <w:bCs/>
        </w:rPr>
      </w:pPr>
    </w:p>
    <w:p w14:paraId="7E6370DE" w14:textId="77777777" w:rsidR="00464528" w:rsidRPr="00F143AA" w:rsidRDefault="00464528" w:rsidP="00464528">
      <w:pPr>
        <w:spacing w:line="240" w:lineRule="auto"/>
        <w:ind w:firstLine="360"/>
        <w:jc w:val="left"/>
        <w:rPr>
          <w:bCs/>
        </w:rPr>
      </w:pPr>
    </w:p>
    <w:p w14:paraId="47EDF48D" w14:textId="77777777" w:rsidR="00464528" w:rsidRPr="00F143AA" w:rsidRDefault="00464528" w:rsidP="00464528">
      <w:pPr>
        <w:spacing w:line="240" w:lineRule="auto"/>
        <w:ind w:firstLine="360"/>
        <w:jc w:val="left"/>
        <w:rPr>
          <w:bCs/>
        </w:rPr>
      </w:pPr>
    </w:p>
    <w:p w14:paraId="0ECBA176" w14:textId="77777777" w:rsidR="00464528" w:rsidRPr="00F143AA" w:rsidRDefault="00464528" w:rsidP="00464528">
      <w:pPr>
        <w:spacing w:line="240" w:lineRule="auto"/>
        <w:jc w:val="left"/>
        <w:outlineLvl w:val="3"/>
        <w:rPr>
          <w:b/>
          <w:sz w:val="28"/>
        </w:rPr>
      </w:pPr>
      <w:r w:rsidRPr="00F143AA">
        <w:rPr>
          <w:b/>
          <w:sz w:val="28"/>
        </w:rPr>
        <w:t>Inspiration (“God-breathed”)</w:t>
      </w:r>
    </w:p>
    <w:p w14:paraId="34FDF659" w14:textId="77777777" w:rsidR="00464528" w:rsidRPr="00F143AA" w:rsidRDefault="00464528" w:rsidP="00464528">
      <w:pPr>
        <w:spacing w:line="240" w:lineRule="auto"/>
        <w:ind w:firstLine="360"/>
        <w:jc w:val="left"/>
        <w:rPr>
          <w:bCs/>
        </w:rPr>
      </w:pPr>
      <w:r w:rsidRPr="00F143AA">
        <w:rPr>
          <w:bCs/>
        </w:rPr>
        <w:t>God spoke his words through people</w:t>
      </w:r>
    </w:p>
    <w:p w14:paraId="0DE07CF1" w14:textId="77777777" w:rsidR="00464528" w:rsidRPr="00F143AA" w:rsidRDefault="00464528" w:rsidP="00464528">
      <w:pPr>
        <w:spacing w:line="240" w:lineRule="auto"/>
        <w:ind w:firstLine="360"/>
        <w:jc w:val="left"/>
        <w:rPr>
          <w:bCs/>
        </w:rPr>
      </w:pPr>
    </w:p>
    <w:p w14:paraId="7825DD66" w14:textId="77777777" w:rsidR="00464528" w:rsidRPr="00F143AA" w:rsidRDefault="00464528" w:rsidP="00464528">
      <w:pPr>
        <w:spacing w:line="240" w:lineRule="auto"/>
        <w:ind w:firstLine="360"/>
        <w:jc w:val="left"/>
        <w:rPr>
          <w:bCs/>
        </w:rPr>
      </w:pPr>
    </w:p>
    <w:p w14:paraId="5FAB8691" w14:textId="77777777" w:rsidR="00464528" w:rsidRPr="00F143AA" w:rsidRDefault="00464528" w:rsidP="00464528">
      <w:pPr>
        <w:spacing w:line="240" w:lineRule="auto"/>
        <w:ind w:firstLine="360"/>
        <w:jc w:val="left"/>
        <w:rPr>
          <w:bCs/>
        </w:rPr>
      </w:pPr>
    </w:p>
    <w:p w14:paraId="525653E6" w14:textId="77777777" w:rsidR="00464528" w:rsidRPr="00F143AA" w:rsidRDefault="00464528" w:rsidP="00464528">
      <w:pPr>
        <w:spacing w:line="240" w:lineRule="auto"/>
        <w:ind w:firstLine="360"/>
        <w:jc w:val="left"/>
        <w:rPr>
          <w:bCs/>
        </w:rPr>
      </w:pPr>
      <w:r w:rsidRPr="00F143AA">
        <w:rPr>
          <w:bCs/>
        </w:rPr>
        <w:t>The Bible’s words are God’s words</w:t>
      </w:r>
    </w:p>
    <w:p w14:paraId="54DD759F" w14:textId="77777777" w:rsidR="00464528" w:rsidRPr="00F143AA" w:rsidRDefault="00464528" w:rsidP="00464528">
      <w:pPr>
        <w:spacing w:line="240" w:lineRule="auto"/>
        <w:ind w:firstLine="360"/>
        <w:jc w:val="left"/>
        <w:rPr>
          <w:bCs/>
        </w:rPr>
      </w:pPr>
    </w:p>
    <w:p w14:paraId="4EF63126" w14:textId="77777777" w:rsidR="00464528" w:rsidRPr="00F143AA" w:rsidRDefault="00464528" w:rsidP="00464528">
      <w:pPr>
        <w:spacing w:line="240" w:lineRule="auto"/>
        <w:ind w:firstLine="360"/>
        <w:jc w:val="left"/>
        <w:rPr>
          <w:bCs/>
        </w:rPr>
      </w:pPr>
    </w:p>
    <w:p w14:paraId="55C85738" w14:textId="77777777" w:rsidR="00464528" w:rsidRPr="00F143AA" w:rsidRDefault="00464528" w:rsidP="00464528">
      <w:pPr>
        <w:spacing w:line="240" w:lineRule="auto"/>
        <w:ind w:firstLine="360"/>
        <w:jc w:val="left"/>
        <w:rPr>
          <w:bCs/>
        </w:rPr>
      </w:pPr>
    </w:p>
    <w:p w14:paraId="01C6E613" w14:textId="77777777" w:rsidR="00464528" w:rsidRPr="00F143AA" w:rsidRDefault="00464528" w:rsidP="00464528">
      <w:pPr>
        <w:spacing w:line="240" w:lineRule="auto"/>
        <w:ind w:firstLine="360"/>
        <w:jc w:val="left"/>
        <w:rPr>
          <w:bCs/>
        </w:rPr>
      </w:pPr>
      <w:r w:rsidRPr="00F143AA">
        <w:rPr>
          <w:bCs/>
        </w:rPr>
        <w:t>The prophets wrote God’s words</w:t>
      </w:r>
    </w:p>
    <w:p w14:paraId="46751B80" w14:textId="77777777" w:rsidR="00464528" w:rsidRPr="00F143AA" w:rsidRDefault="00464528" w:rsidP="00464528">
      <w:pPr>
        <w:spacing w:line="240" w:lineRule="auto"/>
        <w:ind w:firstLine="360"/>
        <w:jc w:val="left"/>
        <w:rPr>
          <w:bCs/>
        </w:rPr>
      </w:pPr>
    </w:p>
    <w:p w14:paraId="15ACEAFA" w14:textId="77777777" w:rsidR="00464528" w:rsidRPr="00F143AA" w:rsidRDefault="00464528" w:rsidP="00464528">
      <w:pPr>
        <w:spacing w:line="240" w:lineRule="auto"/>
        <w:ind w:firstLine="360"/>
        <w:jc w:val="left"/>
        <w:rPr>
          <w:bCs/>
        </w:rPr>
      </w:pPr>
    </w:p>
    <w:p w14:paraId="25BF2B66" w14:textId="77777777" w:rsidR="00464528" w:rsidRPr="00F143AA" w:rsidRDefault="00464528" w:rsidP="00464528">
      <w:pPr>
        <w:spacing w:line="240" w:lineRule="auto"/>
        <w:ind w:firstLine="360"/>
        <w:jc w:val="left"/>
        <w:rPr>
          <w:bCs/>
        </w:rPr>
      </w:pPr>
    </w:p>
    <w:p w14:paraId="31F0B2D6" w14:textId="77777777" w:rsidR="00464528" w:rsidRPr="00F143AA" w:rsidRDefault="00464528" w:rsidP="00464528">
      <w:pPr>
        <w:spacing w:line="240" w:lineRule="auto"/>
        <w:jc w:val="left"/>
        <w:outlineLvl w:val="3"/>
        <w:rPr>
          <w:b/>
          <w:sz w:val="28"/>
        </w:rPr>
      </w:pPr>
      <w:r w:rsidRPr="00F143AA">
        <w:rPr>
          <w:b/>
          <w:sz w:val="28"/>
        </w:rPr>
        <w:t>Summary: Two primary texts</w:t>
      </w:r>
    </w:p>
    <w:p w14:paraId="7A0979DB" w14:textId="77777777" w:rsidR="00464528" w:rsidRPr="00F143AA" w:rsidRDefault="00464528" w:rsidP="00464528">
      <w:pPr>
        <w:spacing w:line="240" w:lineRule="auto"/>
        <w:ind w:firstLine="360"/>
        <w:jc w:val="left"/>
        <w:rPr>
          <w:b/>
          <w:bCs/>
        </w:rPr>
      </w:pPr>
      <w:r w:rsidRPr="00F143AA">
        <w:rPr>
          <w:b/>
          <w:bCs/>
        </w:rPr>
        <w:t xml:space="preserve">(2 Tim. 3:16-17) All Scripture is inspired by God and profitable for teaching, for reproof, for correction, for training in righteousness; </w:t>
      </w:r>
      <w:r w:rsidRPr="00F143AA">
        <w:rPr>
          <w:b/>
          <w:bCs/>
          <w:vertAlign w:val="superscript"/>
        </w:rPr>
        <w:t>17</w:t>
      </w:r>
      <w:r w:rsidRPr="00F143AA">
        <w:rPr>
          <w:b/>
          <w:bCs/>
        </w:rPr>
        <w:t xml:space="preserve"> so that the man of God may be adequate, equipped for every good work.</w:t>
      </w:r>
    </w:p>
    <w:p w14:paraId="5894B6A6" w14:textId="77777777" w:rsidR="00464528" w:rsidRPr="00F143AA" w:rsidRDefault="00464528" w:rsidP="00464528">
      <w:pPr>
        <w:spacing w:line="240" w:lineRule="auto"/>
        <w:ind w:firstLine="360"/>
        <w:jc w:val="left"/>
        <w:rPr>
          <w:bCs/>
        </w:rPr>
      </w:pPr>
      <w:r w:rsidRPr="00F143AA">
        <w:rPr>
          <w:bCs/>
        </w:rPr>
        <w:t xml:space="preserve">“All Scripture” </w:t>
      </w:r>
    </w:p>
    <w:p w14:paraId="5C2FF451" w14:textId="77777777" w:rsidR="00464528" w:rsidRPr="00F143AA" w:rsidRDefault="00464528" w:rsidP="00464528">
      <w:pPr>
        <w:spacing w:line="240" w:lineRule="auto"/>
        <w:ind w:firstLine="360"/>
        <w:jc w:val="left"/>
        <w:rPr>
          <w:bCs/>
        </w:rPr>
      </w:pPr>
    </w:p>
    <w:p w14:paraId="36BCA47D" w14:textId="77777777" w:rsidR="00464528" w:rsidRPr="00F143AA" w:rsidRDefault="00464528" w:rsidP="00464528">
      <w:pPr>
        <w:spacing w:line="240" w:lineRule="auto"/>
        <w:ind w:firstLine="360"/>
        <w:jc w:val="left"/>
        <w:rPr>
          <w:bCs/>
        </w:rPr>
      </w:pPr>
      <w:r w:rsidRPr="00F143AA">
        <w:rPr>
          <w:bCs/>
        </w:rPr>
        <w:t>“All Scripture is inspired by God”</w:t>
      </w:r>
    </w:p>
    <w:p w14:paraId="7DFF19CF" w14:textId="77777777" w:rsidR="00464528" w:rsidRPr="00F143AA" w:rsidRDefault="00464528" w:rsidP="00464528">
      <w:pPr>
        <w:spacing w:line="240" w:lineRule="auto"/>
        <w:ind w:firstLine="360"/>
        <w:jc w:val="left"/>
        <w:rPr>
          <w:bCs/>
        </w:rPr>
      </w:pPr>
    </w:p>
    <w:p w14:paraId="3E8E2890" w14:textId="77777777" w:rsidR="00464528" w:rsidRPr="00F143AA" w:rsidRDefault="00464528" w:rsidP="00464528">
      <w:pPr>
        <w:spacing w:line="240" w:lineRule="auto"/>
        <w:ind w:firstLine="360"/>
        <w:jc w:val="left"/>
        <w:rPr>
          <w:b/>
          <w:bCs/>
        </w:rPr>
      </w:pPr>
      <w:r w:rsidRPr="00F143AA">
        <w:rPr>
          <w:b/>
          <w:bCs/>
        </w:rPr>
        <w:t xml:space="preserve">(2 Pet. 1:19) We have the prophetic word made </w:t>
      </w:r>
      <w:proofErr w:type="gramStart"/>
      <w:r w:rsidRPr="00F143AA">
        <w:rPr>
          <w:b/>
          <w:bCs/>
        </w:rPr>
        <w:t>more sure</w:t>
      </w:r>
      <w:proofErr w:type="gramEnd"/>
      <w:r w:rsidRPr="00F143AA">
        <w:rPr>
          <w:b/>
          <w:bCs/>
        </w:rPr>
        <w:t>, to which you do well to pay attention as to a lamp shining in a dark place, until the day dawns and the morning star arises in your hearts.</w:t>
      </w:r>
    </w:p>
    <w:p w14:paraId="6EB6FAA5" w14:textId="77777777" w:rsidR="00464528" w:rsidRPr="00F143AA" w:rsidRDefault="00464528" w:rsidP="00464528">
      <w:pPr>
        <w:spacing w:line="240" w:lineRule="auto"/>
        <w:ind w:firstLine="360"/>
        <w:jc w:val="left"/>
        <w:rPr>
          <w:bCs/>
        </w:rPr>
      </w:pPr>
    </w:p>
    <w:p w14:paraId="7CBA8014" w14:textId="77777777" w:rsidR="00464528" w:rsidRPr="00F143AA" w:rsidRDefault="00464528" w:rsidP="00464528">
      <w:pPr>
        <w:spacing w:line="240" w:lineRule="auto"/>
        <w:ind w:firstLine="360"/>
        <w:jc w:val="left"/>
        <w:rPr>
          <w:b/>
          <w:bCs/>
        </w:rPr>
      </w:pPr>
      <w:r w:rsidRPr="00F143AA">
        <w:rPr>
          <w:b/>
          <w:bCs/>
        </w:rPr>
        <w:t>(2 Pet. 1:20) But know this first of all, that no prophecy of Scripture is a matter of one’s own interpretation.</w:t>
      </w:r>
    </w:p>
    <w:p w14:paraId="19D06E16" w14:textId="77777777" w:rsidR="00464528" w:rsidRPr="00F143AA" w:rsidRDefault="00464528" w:rsidP="00464528">
      <w:pPr>
        <w:spacing w:line="240" w:lineRule="auto"/>
        <w:ind w:firstLine="360"/>
        <w:jc w:val="left"/>
        <w:rPr>
          <w:bCs/>
        </w:rPr>
      </w:pPr>
    </w:p>
    <w:p w14:paraId="6C1C0E57" w14:textId="77777777" w:rsidR="00464528" w:rsidRPr="00F143AA" w:rsidRDefault="00464528" w:rsidP="00464528">
      <w:pPr>
        <w:spacing w:line="240" w:lineRule="auto"/>
        <w:ind w:firstLine="360"/>
        <w:jc w:val="left"/>
        <w:rPr>
          <w:b/>
          <w:bCs/>
        </w:rPr>
      </w:pPr>
      <w:r w:rsidRPr="00F143AA">
        <w:rPr>
          <w:b/>
          <w:bCs/>
        </w:rPr>
        <w:t>(2 Pet. 1:21) For no prophecy was ever made by an act of human will, but men moved by the Holy Spirit spoke from God.</w:t>
      </w:r>
    </w:p>
    <w:p w14:paraId="0B5F2355" w14:textId="77777777" w:rsidR="00464528" w:rsidRPr="00F143AA" w:rsidRDefault="00464528" w:rsidP="00464528">
      <w:pPr>
        <w:spacing w:line="240" w:lineRule="auto"/>
        <w:ind w:firstLine="360"/>
        <w:jc w:val="left"/>
        <w:rPr>
          <w:bCs/>
        </w:rPr>
      </w:pPr>
    </w:p>
    <w:p w14:paraId="5BDB33F1" w14:textId="77777777" w:rsidR="00464528" w:rsidRPr="00F143AA" w:rsidRDefault="00464528" w:rsidP="00464528">
      <w:pPr>
        <w:spacing w:line="240" w:lineRule="auto"/>
        <w:ind w:firstLine="360"/>
        <w:jc w:val="left"/>
        <w:rPr>
          <w:bCs/>
        </w:rPr>
      </w:pPr>
      <w:r w:rsidRPr="00F143AA">
        <w:rPr>
          <w:bCs/>
        </w:rPr>
        <w:t xml:space="preserve">“No prophecy of Scripture.” </w:t>
      </w:r>
    </w:p>
    <w:p w14:paraId="03648A02" w14:textId="77777777" w:rsidR="00464528" w:rsidRPr="00F143AA" w:rsidRDefault="00464528" w:rsidP="00464528">
      <w:pPr>
        <w:spacing w:line="240" w:lineRule="auto"/>
        <w:ind w:firstLine="360"/>
        <w:jc w:val="left"/>
        <w:rPr>
          <w:bCs/>
        </w:rPr>
      </w:pPr>
    </w:p>
    <w:p w14:paraId="430F1FF4" w14:textId="77777777" w:rsidR="00464528" w:rsidRPr="00F143AA" w:rsidRDefault="00464528" w:rsidP="00464528">
      <w:pPr>
        <w:spacing w:line="240" w:lineRule="auto"/>
        <w:ind w:firstLine="360"/>
        <w:jc w:val="left"/>
        <w:rPr>
          <w:bCs/>
        </w:rPr>
      </w:pPr>
      <w:r w:rsidRPr="00F143AA">
        <w:rPr>
          <w:bCs/>
        </w:rPr>
        <w:t xml:space="preserve">“One’s own interpretation.” </w:t>
      </w:r>
    </w:p>
    <w:p w14:paraId="3649BA71" w14:textId="77777777" w:rsidR="00464528" w:rsidRPr="00F143AA" w:rsidRDefault="00464528" w:rsidP="00464528">
      <w:pPr>
        <w:spacing w:line="240" w:lineRule="auto"/>
        <w:ind w:left="720" w:firstLine="360"/>
        <w:jc w:val="left"/>
        <w:rPr>
          <w:bCs/>
        </w:rPr>
      </w:pPr>
      <w:r w:rsidRPr="00F143AA">
        <w:rPr>
          <w:bCs/>
        </w:rPr>
        <w:t>“Interpretation” (</w:t>
      </w:r>
      <w:proofErr w:type="spellStart"/>
      <w:r w:rsidRPr="00F143AA">
        <w:rPr>
          <w:bCs/>
          <w:i/>
        </w:rPr>
        <w:t>epiluseōs</w:t>
      </w:r>
      <w:proofErr w:type="spellEnd"/>
      <w:r w:rsidRPr="00F143AA">
        <w:rPr>
          <w:bCs/>
        </w:rPr>
        <w:t>)</w:t>
      </w:r>
    </w:p>
    <w:p w14:paraId="458262FB" w14:textId="77777777" w:rsidR="00464528" w:rsidRPr="00F143AA" w:rsidRDefault="00464528" w:rsidP="00464528">
      <w:pPr>
        <w:spacing w:line="240" w:lineRule="auto"/>
        <w:ind w:left="720" w:firstLine="360"/>
        <w:jc w:val="left"/>
        <w:rPr>
          <w:bCs/>
        </w:rPr>
      </w:pPr>
    </w:p>
    <w:p w14:paraId="361C2089" w14:textId="77777777" w:rsidR="00464528" w:rsidRPr="00F143AA" w:rsidRDefault="00464528" w:rsidP="00464528">
      <w:pPr>
        <w:spacing w:line="240" w:lineRule="auto"/>
        <w:ind w:left="720" w:firstLine="360"/>
        <w:jc w:val="left"/>
        <w:rPr>
          <w:bCs/>
        </w:rPr>
      </w:pPr>
      <w:r w:rsidRPr="00F143AA">
        <w:rPr>
          <w:bCs/>
        </w:rPr>
        <w:t>“Moved” (</w:t>
      </w:r>
      <w:proofErr w:type="spellStart"/>
      <w:r w:rsidRPr="00F143AA">
        <w:rPr>
          <w:bCs/>
          <w:i/>
        </w:rPr>
        <w:t>pheromenoi</w:t>
      </w:r>
      <w:proofErr w:type="spellEnd"/>
      <w:r w:rsidRPr="00F143AA">
        <w:rPr>
          <w:bCs/>
        </w:rPr>
        <w:t>)</w:t>
      </w:r>
    </w:p>
    <w:p w14:paraId="7018EA14" w14:textId="77777777" w:rsidR="00464528" w:rsidRPr="00F143AA" w:rsidRDefault="00464528" w:rsidP="00464528">
      <w:pPr>
        <w:spacing w:line="240" w:lineRule="auto"/>
        <w:ind w:left="720" w:firstLine="360"/>
        <w:jc w:val="left"/>
        <w:rPr>
          <w:bCs/>
        </w:rPr>
      </w:pPr>
    </w:p>
    <w:p w14:paraId="06D8F7F5" w14:textId="77777777" w:rsidR="00464528" w:rsidRPr="00F143AA" w:rsidRDefault="00464528" w:rsidP="00464528">
      <w:pPr>
        <w:spacing w:line="240" w:lineRule="auto"/>
        <w:ind w:firstLine="360"/>
        <w:jc w:val="left"/>
        <w:rPr>
          <w:bCs/>
        </w:rPr>
      </w:pPr>
      <w:r w:rsidRPr="00F143AA">
        <w:rPr>
          <w:bCs/>
        </w:rPr>
        <w:t>Dictation theory?</w:t>
      </w:r>
    </w:p>
    <w:p w14:paraId="4CAD1AB1" w14:textId="77777777" w:rsidR="00464528" w:rsidRPr="00F143AA" w:rsidRDefault="00464528" w:rsidP="00464528">
      <w:pPr>
        <w:spacing w:line="240" w:lineRule="auto"/>
        <w:ind w:firstLine="360"/>
        <w:jc w:val="left"/>
        <w:rPr>
          <w:bCs/>
        </w:rPr>
      </w:pPr>
    </w:p>
    <w:p w14:paraId="27E5C3FB" w14:textId="77777777" w:rsidR="00464528" w:rsidRPr="00F143AA" w:rsidRDefault="00464528" w:rsidP="00464528">
      <w:pPr>
        <w:spacing w:line="240" w:lineRule="auto"/>
        <w:ind w:firstLine="360"/>
        <w:jc w:val="left"/>
        <w:rPr>
          <w:bCs/>
        </w:rPr>
      </w:pPr>
      <w:r w:rsidRPr="00F143AA">
        <w:rPr>
          <w:bCs/>
        </w:rPr>
        <w:t>Confluence</w:t>
      </w:r>
    </w:p>
    <w:p w14:paraId="349C3932" w14:textId="77777777" w:rsidR="00464528" w:rsidRPr="00F143AA" w:rsidRDefault="00464528" w:rsidP="00464528">
      <w:pPr>
        <w:spacing w:line="240" w:lineRule="auto"/>
        <w:ind w:firstLine="360"/>
        <w:jc w:val="left"/>
        <w:rPr>
          <w:bCs/>
        </w:rPr>
      </w:pPr>
    </w:p>
    <w:p w14:paraId="684AF1CD" w14:textId="77777777" w:rsidR="00464528" w:rsidRPr="00F143AA" w:rsidRDefault="00464528" w:rsidP="00464528">
      <w:pPr>
        <w:spacing w:line="240" w:lineRule="auto"/>
        <w:jc w:val="left"/>
        <w:outlineLvl w:val="1"/>
        <w:rPr>
          <w:smallCaps/>
          <w:sz w:val="36"/>
        </w:rPr>
      </w:pPr>
      <w:r w:rsidRPr="00F143AA">
        <w:rPr>
          <w:smallCaps/>
          <w:sz w:val="36"/>
        </w:rPr>
        <w:t>Conclusions</w:t>
      </w:r>
    </w:p>
    <w:p w14:paraId="1E2B3FFC" w14:textId="77777777" w:rsidR="00464528" w:rsidRPr="00F143AA" w:rsidRDefault="00464528" w:rsidP="00464528">
      <w:pPr>
        <w:spacing w:line="240" w:lineRule="auto"/>
        <w:ind w:firstLine="360"/>
        <w:jc w:val="left"/>
        <w:rPr>
          <w:bCs/>
        </w:rPr>
      </w:pPr>
    </w:p>
    <w:p w14:paraId="7C425958" w14:textId="77777777" w:rsidR="00464528" w:rsidRPr="00F143AA" w:rsidRDefault="00464528" w:rsidP="00464528">
      <w:pPr>
        <w:spacing w:line="240" w:lineRule="auto"/>
        <w:ind w:firstLine="360"/>
        <w:jc w:val="left"/>
        <w:rPr>
          <w:bCs/>
        </w:rPr>
      </w:pPr>
    </w:p>
    <w:p w14:paraId="186A8B05" w14:textId="77777777" w:rsidR="00464528" w:rsidRPr="00F143AA" w:rsidRDefault="00464528" w:rsidP="00464528">
      <w:pPr>
        <w:rPr>
          <w:bCs/>
        </w:rPr>
      </w:pPr>
      <w:r w:rsidRPr="00F143AA">
        <w:rPr>
          <w:bCs/>
        </w:rPr>
        <w:br w:type="page"/>
      </w:r>
    </w:p>
    <w:p w14:paraId="4A63F0A5" w14:textId="46F84553" w:rsidR="00464528" w:rsidRPr="00F143AA" w:rsidRDefault="00601483" w:rsidP="00464528">
      <w:pPr>
        <w:pStyle w:val="Heading1"/>
      </w:pPr>
      <w:bookmarkStart w:id="5" w:name="_Toc100319245"/>
      <w:bookmarkStart w:id="6" w:name="_Toc100319292"/>
      <w:bookmarkStart w:id="7" w:name="_Toc106996867"/>
      <w:bookmarkStart w:id="8" w:name="_Toc191115238"/>
      <w:r w:rsidRPr="00F143AA">
        <w:t>Episode</w:t>
      </w:r>
      <w:r w:rsidR="00464528" w:rsidRPr="00F143AA">
        <w:t xml:space="preserve"> #2. A Rational Case for VPI</w:t>
      </w:r>
      <w:bookmarkEnd w:id="5"/>
      <w:bookmarkEnd w:id="6"/>
      <w:bookmarkEnd w:id="7"/>
      <w:bookmarkEnd w:id="8"/>
    </w:p>
    <w:p w14:paraId="7713BBC3" w14:textId="77777777" w:rsidR="00464528" w:rsidRPr="00F143AA" w:rsidRDefault="00464528" w:rsidP="00464528">
      <w:pPr>
        <w:spacing w:line="240" w:lineRule="auto"/>
        <w:ind w:firstLine="360"/>
        <w:jc w:val="left"/>
        <w:rPr>
          <w:bCs/>
        </w:rPr>
      </w:pPr>
    </w:p>
    <w:p w14:paraId="4B170F2A" w14:textId="77777777" w:rsidR="00464528" w:rsidRPr="00F143AA" w:rsidRDefault="00464528" w:rsidP="00464528">
      <w:pPr>
        <w:spacing w:line="240" w:lineRule="auto"/>
        <w:jc w:val="left"/>
        <w:outlineLvl w:val="1"/>
        <w:rPr>
          <w:smallCaps/>
          <w:sz w:val="36"/>
        </w:rPr>
      </w:pPr>
      <w:r w:rsidRPr="00F143AA">
        <w:rPr>
          <w:smallCaps/>
          <w:sz w:val="36"/>
        </w:rPr>
        <w:t>Defending Verbal Plenary Inspiration (VPI)</w:t>
      </w:r>
    </w:p>
    <w:p w14:paraId="4EADAAAE" w14:textId="77777777" w:rsidR="00464528" w:rsidRPr="00F143AA" w:rsidRDefault="00464528" w:rsidP="00464528">
      <w:pPr>
        <w:spacing w:line="240" w:lineRule="auto"/>
        <w:ind w:firstLine="360"/>
        <w:jc w:val="left"/>
        <w:rPr>
          <w:bCs/>
        </w:rPr>
      </w:pPr>
    </w:p>
    <w:p w14:paraId="7779A8AE" w14:textId="77777777" w:rsidR="00464528" w:rsidRPr="00F143AA" w:rsidRDefault="00464528" w:rsidP="00464528">
      <w:pPr>
        <w:spacing w:line="240" w:lineRule="auto"/>
        <w:ind w:firstLine="360"/>
        <w:jc w:val="left"/>
        <w:rPr>
          <w:bCs/>
        </w:rPr>
      </w:pPr>
      <w:r w:rsidRPr="00F143AA">
        <w:rPr>
          <w:bCs/>
        </w:rPr>
        <w:t>#1. “The Bible is inspired because it claims to be inspired.”</w:t>
      </w:r>
    </w:p>
    <w:p w14:paraId="11490264" w14:textId="77777777" w:rsidR="00464528" w:rsidRPr="00F143AA" w:rsidRDefault="00464528" w:rsidP="00464528">
      <w:pPr>
        <w:spacing w:line="240" w:lineRule="auto"/>
        <w:ind w:firstLine="360"/>
        <w:jc w:val="left"/>
        <w:rPr>
          <w:bCs/>
        </w:rPr>
      </w:pPr>
    </w:p>
    <w:p w14:paraId="38ED6E73" w14:textId="77777777" w:rsidR="00464528" w:rsidRPr="00F143AA" w:rsidRDefault="00464528" w:rsidP="00464528">
      <w:pPr>
        <w:spacing w:line="240" w:lineRule="auto"/>
        <w:ind w:firstLine="360"/>
        <w:jc w:val="left"/>
        <w:rPr>
          <w:bCs/>
        </w:rPr>
      </w:pPr>
      <w:r w:rsidRPr="00F143AA">
        <w:rPr>
          <w:bCs/>
        </w:rPr>
        <w:t>#2. “The Bible is internally consistent.”</w:t>
      </w:r>
    </w:p>
    <w:p w14:paraId="07B30D7E" w14:textId="77777777" w:rsidR="00464528" w:rsidRPr="00F143AA" w:rsidRDefault="00464528" w:rsidP="00464528">
      <w:pPr>
        <w:spacing w:line="240" w:lineRule="auto"/>
        <w:ind w:firstLine="360"/>
        <w:jc w:val="left"/>
        <w:rPr>
          <w:bCs/>
        </w:rPr>
      </w:pPr>
    </w:p>
    <w:p w14:paraId="7B195AD5" w14:textId="77777777" w:rsidR="00464528" w:rsidRPr="00F143AA" w:rsidRDefault="00464528" w:rsidP="00464528">
      <w:pPr>
        <w:spacing w:line="240" w:lineRule="auto"/>
        <w:ind w:firstLine="360"/>
        <w:jc w:val="left"/>
        <w:rPr>
          <w:bCs/>
        </w:rPr>
      </w:pPr>
      <w:r w:rsidRPr="00F143AA">
        <w:rPr>
          <w:bCs/>
        </w:rPr>
        <w:t>#3. “The Bible resonates with me.”</w:t>
      </w:r>
    </w:p>
    <w:p w14:paraId="16BEA933" w14:textId="77777777" w:rsidR="00464528" w:rsidRPr="00F143AA" w:rsidRDefault="00464528" w:rsidP="00464528">
      <w:pPr>
        <w:spacing w:line="240" w:lineRule="auto"/>
        <w:ind w:firstLine="360"/>
        <w:jc w:val="left"/>
        <w:rPr>
          <w:bCs/>
        </w:rPr>
      </w:pPr>
    </w:p>
    <w:p w14:paraId="2B6DBAE8" w14:textId="77777777" w:rsidR="00464528" w:rsidRPr="00F143AA" w:rsidRDefault="00464528" w:rsidP="00464528">
      <w:pPr>
        <w:spacing w:line="240" w:lineRule="auto"/>
        <w:ind w:firstLine="360"/>
        <w:jc w:val="left"/>
        <w:rPr>
          <w:bCs/>
        </w:rPr>
      </w:pPr>
      <w:r w:rsidRPr="00F143AA">
        <w:rPr>
          <w:bCs/>
        </w:rPr>
        <w:t>#4. “The Bible contains fulfilled predictive prophecy.”</w:t>
      </w:r>
    </w:p>
    <w:p w14:paraId="2BA824A8" w14:textId="77777777" w:rsidR="00464528" w:rsidRPr="00F143AA" w:rsidRDefault="00464528" w:rsidP="00464528">
      <w:pPr>
        <w:spacing w:line="240" w:lineRule="auto"/>
        <w:ind w:firstLine="360"/>
        <w:jc w:val="left"/>
        <w:rPr>
          <w:bCs/>
        </w:rPr>
      </w:pPr>
    </w:p>
    <w:p w14:paraId="6C931AB8" w14:textId="77777777" w:rsidR="00464528" w:rsidRPr="00F143AA" w:rsidRDefault="00464528" w:rsidP="00464528">
      <w:pPr>
        <w:spacing w:line="240" w:lineRule="auto"/>
        <w:ind w:firstLine="360"/>
        <w:jc w:val="left"/>
        <w:rPr>
          <w:bCs/>
        </w:rPr>
      </w:pPr>
      <w:r w:rsidRPr="00F143AA">
        <w:rPr>
          <w:bCs/>
        </w:rPr>
        <w:t>#5. “The Bible is historically and archaeologically reliable.”</w:t>
      </w:r>
    </w:p>
    <w:p w14:paraId="6274EEF1" w14:textId="77777777" w:rsidR="00464528" w:rsidRPr="00F143AA" w:rsidRDefault="00464528" w:rsidP="00464528">
      <w:pPr>
        <w:spacing w:line="240" w:lineRule="auto"/>
        <w:ind w:firstLine="360"/>
        <w:jc w:val="left"/>
        <w:rPr>
          <w:bCs/>
        </w:rPr>
      </w:pPr>
    </w:p>
    <w:p w14:paraId="3AFF752F" w14:textId="77777777" w:rsidR="00464528" w:rsidRPr="00F143AA" w:rsidRDefault="00464528" w:rsidP="00464528">
      <w:pPr>
        <w:spacing w:line="240" w:lineRule="auto"/>
        <w:ind w:firstLine="360"/>
        <w:jc w:val="left"/>
        <w:rPr>
          <w:bCs/>
        </w:rPr>
      </w:pPr>
      <w:r w:rsidRPr="00F143AA">
        <w:rPr>
          <w:bCs/>
        </w:rPr>
        <w:t>#6. “There is good historical evidence for the Resurrection.”</w:t>
      </w:r>
    </w:p>
    <w:p w14:paraId="753F598C" w14:textId="77777777" w:rsidR="00464528" w:rsidRPr="00F143AA" w:rsidRDefault="00464528" w:rsidP="00464528">
      <w:pPr>
        <w:spacing w:line="240" w:lineRule="auto"/>
        <w:ind w:firstLine="360"/>
        <w:jc w:val="left"/>
        <w:rPr>
          <w:bCs/>
        </w:rPr>
      </w:pPr>
    </w:p>
    <w:p w14:paraId="1A5B4905" w14:textId="77777777" w:rsidR="00464528" w:rsidRPr="00F143AA" w:rsidRDefault="00464528" w:rsidP="00464528">
      <w:pPr>
        <w:spacing w:line="240" w:lineRule="auto"/>
        <w:jc w:val="left"/>
        <w:outlineLvl w:val="1"/>
        <w:rPr>
          <w:smallCaps/>
          <w:sz w:val="36"/>
        </w:rPr>
      </w:pPr>
      <w:r w:rsidRPr="00F143AA">
        <w:rPr>
          <w:smallCaps/>
          <w:sz w:val="36"/>
        </w:rPr>
        <w:t>Cumulative Case for VPI</w:t>
      </w:r>
    </w:p>
    <w:p w14:paraId="3B0D13B7" w14:textId="77777777" w:rsidR="00464528" w:rsidRPr="00F143AA" w:rsidRDefault="00464528" w:rsidP="00464528">
      <w:pPr>
        <w:spacing w:line="240" w:lineRule="auto"/>
        <w:ind w:firstLine="360"/>
        <w:jc w:val="left"/>
        <w:rPr>
          <w:bCs/>
        </w:rPr>
      </w:pPr>
      <w:r w:rsidRPr="00F143AA">
        <w:rPr>
          <w:bCs/>
        </w:rPr>
        <w:t>#1. The Gospels are relatively reliable historical documents.</w:t>
      </w:r>
    </w:p>
    <w:p w14:paraId="7FBA3795" w14:textId="77777777" w:rsidR="00464528" w:rsidRPr="00F143AA" w:rsidRDefault="00464528" w:rsidP="00464528">
      <w:pPr>
        <w:spacing w:line="240" w:lineRule="auto"/>
        <w:ind w:firstLine="360"/>
        <w:jc w:val="left"/>
        <w:rPr>
          <w:bCs/>
        </w:rPr>
      </w:pPr>
    </w:p>
    <w:p w14:paraId="25F342BF" w14:textId="77777777" w:rsidR="00464528" w:rsidRPr="00F143AA" w:rsidRDefault="00464528" w:rsidP="00464528">
      <w:pPr>
        <w:spacing w:line="240" w:lineRule="auto"/>
        <w:ind w:firstLine="360"/>
        <w:jc w:val="left"/>
        <w:rPr>
          <w:bCs/>
        </w:rPr>
      </w:pPr>
      <w:r w:rsidRPr="00F143AA">
        <w:rPr>
          <w:bCs/>
        </w:rPr>
        <w:t>#2. In the Gospels, Jesus claimed to be God.</w:t>
      </w:r>
    </w:p>
    <w:p w14:paraId="0054575B" w14:textId="77777777" w:rsidR="00464528" w:rsidRPr="00F143AA" w:rsidRDefault="00464528" w:rsidP="00464528">
      <w:pPr>
        <w:spacing w:line="240" w:lineRule="auto"/>
        <w:ind w:firstLine="360"/>
        <w:jc w:val="left"/>
        <w:rPr>
          <w:bCs/>
        </w:rPr>
      </w:pPr>
    </w:p>
    <w:p w14:paraId="3EA7F9DA" w14:textId="77777777" w:rsidR="00464528" w:rsidRPr="00F143AA" w:rsidRDefault="00464528" w:rsidP="00464528">
      <w:pPr>
        <w:spacing w:line="240" w:lineRule="auto"/>
        <w:ind w:firstLine="360"/>
        <w:jc w:val="left"/>
        <w:rPr>
          <w:bCs/>
        </w:rPr>
      </w:pPr>
      <w:r w:rsidRPr="00F143AA">
        <w:rPr>
          <w:bCs/>
        </w:rPr>
        <w:t>#3. Several lines of evidence identify Jesus as supernatural (vindicating his claim to be God).</w:t>
      </w:r>
    </w:p>
    <w:p w14:paraId="4D28F816" w14:textId="77777777" w:rsidR="00464528" w:rsidRPr="00F143AA" w:rsidRDefault="00464528" w:rsidP="00464528">
      <w:pPr>
        <w:spacing w:line="240" w:lineRule="auto"/>
        <w:ind w:firstLine="360"/>
        <w:jc w:val="left"/>
        <w:rPr>
          <w:bCs/>
        </w:rPr>
      </w:pPr>
    </w:p>
    <w:p w14:paraId="37C24EB1" w14:textId="77777777" w:rsidR="00464528" w:rsidRPr="00F143AA" w:rsidRDefault="00464528" w:rsidP="00464528">
      <w:pPr>
        <w:spacing w:line="240" w:lineRule="auto"/>
        <w:ind w:firstLine="360"/>
        <w:jc w:val="left"/>
        <w:rPr>
          <w:bCs/>
        </w:rPr>
      </w:pPr>
      <w:r w:rsidRPr="00F143AA">
        <w:rPr>
          <w:bCs/>
        </w:rPr>
        <w:t>#4. Jesus (God) taught Verbal Plenary Inspiration (VPI).</w:t>
      </w:r>
    </w:p>
    <w:p w14:paraId="3451A8F4" w14:textId="77777777" w:rsidR="00464528" w:rsidRPr="00F143AA" w:rsidRDefault="00464528" w:rsidP="00464528">
      <w:pPr>
        <w:rPr>
          <w:bCs/>
        </w:rPr>
      </w:pPr>
      <w:r w:rsidRPr="00F143AA">
        <w:rPr>
          <w:bCs/>
        </w:rPr>
        <w:br w:type="page"/>
      </w:r>
    </w:p>
    <w:p w14:paraId="3BCB6B83" w14:textId="77777777" w:rsidR="00464528" w:rsidRPr="00F143AA" w:rsidRDefault="00464528" w:rsidP="00464528">
      <w:pPr>
        <w:spacing w:line="240" w:lineRule="auto"/>
        <w:ind w:firstLine="360"/>
        <w:jc w:val="left"/>
        <w:rPr>
          <w:bCs/>
        </w:rPr>
      </w:pPr>
    </w:p>
    <w:p w14:paraId="05E85663" w14:textId="77777777" w:rsidR="00464528" w:rsidRPr="00F143AA" w:rsidRDefault="00464528" w:rsidP="00464528">
      <w:pPr>
        <w:spacing w:line="240" w:lineRule="auto"/>
        <w:jc w:val="left"/>
        <w:outlineLvl w:val="1"/>
        <w:rPr>
          <w:smallCaps/>
          <w:sz w:val="36"/>
        </w:rPr>
      </w:pPr>
      <w:r w:rsidRPr="00F143AA">
        <w:rPr>
          <w:smallCaps/>
          <w:sz w:val="36"/>
        </w:rPr>
        <w:t>Jesus affirmed:</w:t>
      </w:r>
    </w:p>
    <w:p w14:paraId="3D46C69E" w14:textId="77777777" w:rsidR="00464528" w:rsidRPr="00F143AA" w:rsidRDefault="00464528" w:rsidP="00464528">
      <w:pPr>
        <w:spacing w:line="240" w:lineRule="auto"/>
        <w:ind w:firstLine="360"/>
        <w:jc w:val="left"/>
        <w:rPr>
          <w:bCs/>
        </w:rPr>
      </w:pPr>
      <w:r w:rsidRPr="00F143AA">
        <w:rPr>
          <w:bCs/>
        </w:rPr>
        <w:t xml:space="preserve">(1) The </w:t>
      </w:r>
      <w:r w:rsidRPr="00F143AA">
        <w:rPr>
          <w:bCs/>
          <w:i/>
        </w:rPr>
        <w:t>past</w:t>
      </w:r>
      <w:r w:rsidRPr="00F143AA">
        <w:rPr>
          <w:bCs/>
        </w:rPr>
        <w:t xml:space="preserve"> inspiration of the Old Testament Scriptures</w:t>
      </w:r>
    </w:p>
    <w:p w14:paraId="5F3E6D25" w14:textId="77777777" w:rsidR="00464528" w:rsidRPr="00F143AA" w:rsidRDefault="00464528" w:rsidP="00464528">
      <w:pPr>
        <w:numPr>
          <w:ilvl w:val="0"/>
          <w:numId w:val="45"/>
        </w:numPr>
        <w:spacing w:line="240" w:lineRule="auto"/>
        <w:contextualSpacing/>
        <w:jc w:val="left"/>
        <w:rPr>
          <w:bCs/>
          <w:sz w:val="20"/>
        </w:rPr>
      </w:pPr>
      <w:r w:rsidRPr="00F143AA">
        <w:rPr>
          <w:bCs/>
          <w:sz w:val="20"/>
        </w:rPr>
        <w:t>The entire OT (Mt. 5:17-18; Lk. 24:44)</w:t>
      </w:r>
    </w:p>
    <w:p w14:paraId="78EE04CC" w14:textId="77777777" w:rsidR="00464528" w:rsidRPr="00F143AA" w:rsidRDefault="00464528" w:rsidP="00464528">
      <w:pPr>
        <w:numPr>
          <w:ilvl w:val="0"/>
          <w:numId w:val="45"/>
        </w:numPr>
        <w:spacing w:line="240" w:lineRule="auto"/>
        <w:contextualSpacing/>
        <w:jc w:val="left"/>
        <w:rPr>
          <w:bCs/>
          <w:sz w:val="20"/>
        </w:rPr>
      </w:pPr>
      <w:r w:rsidRPr="00F143AA">
        <w:rPr>
          <w:bCs/>
          <w:sz w:val="20"/>
        </w:rPr>
        <w:t>Adam and Eve (Mt. 19:4-5)</w:t>
      </w:r>
    </w:p>
    <w:p w14:paraId="5E3AF693" w14:textId="77777777" w:rsidR="00464528" w:rsidRPr="00F143AA" w:rsidRDefault="00464528" w:rsidP="00464528">
      <w:pPr>
        <w:numPr>
          <w:ilvl w:val="0"/>
          <w:numId w:val="45"/>
        </w:numPr>
        <w:spacing w:line="240" w:lineRule="auto"/>
        <w:contextualSpacing/>
        <w:jc w:val="left"/>
        <w:rPr>
          <w:bCs/>
          <w:sz w:val="20"/>
        </w:rPr>
      </w:pPr>
      <w:r w:rsidRPr="00F143AA">
        <w:rPr>
          <w:bCs/>
          <w:sz w:val="20"/>
        </w:rPr>
        <w:t>Noah (Mt. 24:37)</w:t>
      </w:r>
    </w:p>
    <w:p w14:paraId="171257F8" w14:textId="77777777" w:rsidR="00464528" w:rsidRPr="00F143AA" w:rsidRDefault="00464528" w:rsidP="00464528">
      <w:pPr>
        <w:numPr>
          <w:ilvl w:val="0"/>
          <w:numId w:val="45"/>
        </w:numPr>
        <w:spacing w:line="240" w:lineRule="auto"/>
        <w:contextualSpacing/>
        <w:jc w:val="left"/>
        <w:rPr>
          <w:bCs/>
          <w:sz w:val="20"/>
        </w:rPr>
      </w:pPr>
      <w:r w:rsidRPr="00F143AA">
        <w:rPr>
          <w:bCs/>
          <w:sz w:val="20"/>
        </w:rPr>
        <w:t>Sodom &amp; Gomorrah (Mt. 10:15; Lk. 17:28)</w:t>
      </w:r>
    </w:p>
    <w:p w14:paraId="35C59485" w14:textId="77777777" w:rsidR="00464528" w:rsidRPr="00F143AA" w:rsidRDefault="00464528" w:rsidP="00464528">
      <w:pPr>
        <w:numPr>
          <w:ilvl w:val="0"/>
          <w:numId w:val="45"/>
        </w:numPr>
        <w:spacing w:line="240" w:lineRule="auto"/>
        <w:contextualSpacing/>
        <w:jc w:val="left"/>
        <w:rPr>
          <w:bCs/>
          <w:sz w:val="20"/>
        </w:rPr>
      </w:pPr>
      <w:r w:rsidRPr="00F143AA">
        <w:rPr>
          <w:bCs/>
          <w:sz w:val="20"/>
        </w:rPr>
        <w:t>Jonah (Mt. 12:39-41)</w:t>
      </w:r>
    </w:p>
    <w:p w14:paraId="77DF7A78" w14:textId="77777777" w:rsidR="00464528" w:rsidRPr="00F143AA" w:rsidRDefault="00464528" w:rsidP="00464528">
      <w:pPr>
        <w:numPr>
          <w:ilvl w:val="0"/>
          <w:numId w:val="45"/>
        </w:numPr>
        <w:spacing w:line="240" w:lineRule="auto"/>
        <w:contextualSpacing/>
        <w:jc w:val="left"/>
        <w:rPr>
          <w:bCs/>
          <w:sz w:val="20"/>
        </w:rPr>
      </w:pPr>
      <w:r w:rsidRPr="00F143AA">
        <w:rPr>
          <w:bCs/>
          <w:sz w:val="20"/>
        </w:rPr>
        <w:t>Moses (Mk. 12:26)</w:t>
      </w:r>
    </w:p>
    <w:p w14:paraId="536A4AB9" w14:textId="77777777" w:rsidR="00464528" w:rsidRPr="00F143AA" w:rsidRDefault="00464528" w:rsidP="00464528">
      <w:pPr>
        <w:numPr>
          <w:ilvl w:val="0"/>
          <w:numId w:val="45"/>
        </w:numPr>
        <w:spacing w:line="240" w:lineRule="auto"/>
        <w:contextualSpacing/>
        <w:jc w:val="left"/>
        <w:rPr>
          <w:bCs/>
          <w:sz w:val="20"/>
        </w:rPr>
      </w:pPr>
      <w:r w:rsidRPr="00F143AA">
        <w:rPr>
          <w:bCs/>
          <w:sz w:val="20"/>
        </w:rPr>
        <w:t>Isaiah (Mt. 15:7)</w:t>
      </w:r>
    </w:p>
    <w:p w14:paraId="2FC1823C" w14:textId="77777777" w:rsidR="00464528" w:rsidRPr="00F143AA" w:rsidRDefault="00464528" w:rsidP="00464528">
      <w:pPr>
        <w:numPr>
          <w:ilvl w:val="0"/>
          <w:numId w:val="45"/>
        </w:numPr>
        <w:spacing w:line="240" w:lineRule="auto"/>
        <w:contextualSpacing/>
        <w:jc w:val="left"/>
        <w:rPr>
          <w:bCs/>
          <w:sz w:val="20"/>
        </w:rPr>
      </w:pPr>
      <w:r w:rsidRPr="00F143AA">
        <w:rPr>
          <w:bCs/>
          <w:sz w:val="20"/>
        </w:rPr>
        <w:t>Daniel (Mt. 24:15)</w:t>
      </w:r>
    </w:p>
    <w:p w14:paraId="2DAE0845" w14:textId="77777777" w:rsidR="00464528" w:rsidRPr="00F143AA" w:rsidRDefault="00464528" w:rsidP="00464528">
      <w:pPr>
        <w:spacing w:line="240" w:lineRule="auto"/>
        <w:ind w:firstLine="360"/>
        <w:jc w:val="left"/>
        <w:rPr>
          <w:bCs/>
        </w:rPr>
      </w:pPr>
    </w:p>
    <w:p w14:paraId="08801C0E" w14:textId="77777777" w:rsidR="00464528" w:rsidRPr="00F143AA" w:rsidRDefault="00464528" w:rsidP="00464528">
      <w:pPr>
        <w:spacing w:line="240" w:lineRule="auto"/>
        <w:ind w:firstLine="360"/>
        <w:jc w:val="left"/>
        <w:rPr>
          <w:bCs/>
        </w:rPr>
      </w:pPr>
      <w:r w:rsidRPr="00F143AA">
        <w:rPr>
          <w:bCs/>
        </w:rPr>
        <w:t xml:space="preserve">(2) The </w:t>
      </w:r>
      <w:r w:rsidRPr="00F143AA">
        <w:rPr>
          <w:bCs/>
          <w:i/>
        </w:rPr>
        <w:t>present</w:t>
      </w:r>
      <w:r w:rsidRPr="00F143AA">
        <w:rPr>
          <w:bCs/>
        </w:rPr>
        <w:t xml:space="preserve"> inspiration of His own words</w:t>
      </w:r>
    </w:p>
    <w:p w14:paraId="35C10886" w14:textId="77777777" w:rsidR="00464528" w:rsidRPr="00F143AA" w:rsidRDefault="00464528" w:rsidP="00464528">
      <w:pPr>
        <w:spacing w:line="240" w:lineRule="auto"/>
        <w:ind w:left="720" w:firstLine="360"/>
        <w:jc w:val="left"/>
        <w:rPr>
          <w:bCs/>
        </w:rPr>
      </w:pPr>
      <w:r w:rsidRPr="00F143AA">
        <w:rPr>
          <w:bCs/>
        </w:rPr>
        <w:t>(Mt. 24:35) “Heaven and earth will pass away, but my words will never pass away.”</w:t>
      </w:r>
    </w:p>
    <w:p w14:paraId="4970C270" w14:textId="77777777" w:rsidR="00464528" w:rsidRPr="00F143AA" w:rsidRDefault="00464528" w:rsidP="00464528">
      <w:pPr>
        <w:spacing w:line="240" w:lineRule="auto"/>
        <w:ind w:left="720" w:firstLine="360"/>
        <w:jc w:val="left"/>
        <w:rPr>
          <w:bCs/>
        </w:rPr>
      </w:pPr>
      <w:r w:rsidRPr="00F143AA">
        <w:rPr>
          <w:bCs/>
        </w:rPr>
        <w:t>(Jn. 12:48) “He who rejects Me and does not receive My sayings, has one who judges him; the word I spoke is what will judge him at the last day.”</w:t>
      </w:r>
    </w:p>
    <w:p w14:paraId="05E020A7" w14:textId="77777777" w:rsidR="00464528" w:rsidRPr="00F143AA" w:rsidRDefault="00464528" w:rsidP="00464528">
      <w:pPr>
        <w:spacing w:line="240" w:lineRule="auto"/>
        <w:ind w:left="720" w:firstLine="360"/>
        <w:jc w:val="left"/>
        <w:rPr>
          <w:bCs/>
        </w:rPr>
      </w:pPr>
    </w:p>
    <w:p w14:paraId="0251519B" w14:textId="77777777" w:rsidR="00464528" w:rsidRPr="00F143AA" w:rsidRDefault="00464528" w:rsidP="00464528">
      <w:pPr>
        <w:spacing w:line="240" w:lineRule="auto"/>
        <w:ind w:firstLine="360"/>
        <w:jc w:val="left"/>
        <w:rPr>
          <w:bCs/>
        </w:rPr>
      </w:pPr>
      <w:r w:rsidRPr="00F143AA">
        <w:rPr>
          <w:bCs/>
        </w:rPr>
        <w:t xml:space="preserve">(3) The </w:t>
      </w:r>
      <w:r w:rsidRPr="00F143AA">
        <w:rPr>
          <w:bCs/>
          <w:i/>
        </w:rPr>
        <w:t>future</w:t>
      </w:r>
      <w:r w:rsidRPr="00F143AA">
        <w:rPr>
          <w:bCs/>
        </w:rPr>
        <w:t xml:space="preserve"> inspiration of apostolic writings</w:t>
      </w:r>
    </w:p>
    <w:p w14:paraId="04B45DDC" w14:textId="77777777" w:rsidR="00464528" w:rsidRPr="00F143AA" w:rsidRDefault="00464528" w:rsidP="00464528">
      <w:pPr>
        <w:spacing w:line="240" w:lineRule="auto"/>
        <w:ind w:left="720" w:firstLine="360"/>
        <w:jc w:val="left"/>
        <w:rPr>
          <w:bCs/>
        </w:rPr>
      </w:pPr>
      <w:r w:rsidRPr="00F143AA">
        <w:rPr>
          <w:bCs/>
        </w:rPr>
        <w:t>(Mt. 10:14) Whoever does not receive you, nor heed your words, shake the dust off your feet.</w:t>
      </w:r>
    </w:p>
    <w:p w14:paraId="16817D65" w14:textId="77777777" w:rsidR="00464528" w:rsidRPr="00F143AA" w:rsidRDefault="00464528" w:rsidP="00464528">
      <w:pPr>
        <w:spacing w:line="240" w:lineRule="auto"/>
        <w:ind w:left="720" w:firstLine="360"/>
        <w:jc w:val="left"/>
        <w:rPr>
          <w:bCs/>
        </w:rPr>
      </w:pPr>
      <w:r w:rsidRPr="00F143AA">
        <w:rPr>
          <w:bCs/>
          <w:vertAlign w:val="superscript"/>
        </w:rPr>
        <w:t>15</w:t>
      </w:r>
      <w:r w:rsidRPr="00F143AA">
        <w:rPr>
          <w:bCs/>
        </w:rPr>
        <w:t xml:space="preserve"> It will be more tolerable for the land of Sodom and Gomorrah in the day of judgment than for that city.</w:t>
      </w:r>
    </w:p>
    <w:p w14:paraId="00B44635" w14:textId="77777777" w:rsidR="00464528" w:rsidRPr="00F143AA" w:rsidRDefault="00464528" w:rsidP="00464528">
      <w:pPr>
        <w:spacing w:line="240" w:lineRule="auto"/>
        <w:ind w:left="720" w:firstLine="360"/>
        <w:jc w:val="left"/>
        <w:rPr>
          <w:bCs/>
        </w:rPr>
      </w:pPr>
      <w:r w:rsidRPr="00F143AA">
        <w:rPr>
          <w:bCs/>
          <w:vertAlign w:val="superscript"/>
        </w:rPr>
        <w:t>20</w:t>
      </w:r>
      <w:r w:rsidRPr="00F143AA">
        <w:rPr>
          <w:bCs/>
        </w:rPr>
        <w:t xml:space="preserve"> It is not you who speak, but it is the Spirit of your Father who speaks in you.</w:t>
      </w:r>
    </w:p>
    <w:p w14:paraId="1EF5FE2A" w14:textId="77777777" w:rsidR="00464528" w:rsidRPr="00F143AA" w:rsidRDefault="00464528" w:rsidP="00464528">
      <w:pPr>
        <w:spacing w:line="240" w:lineRule="auto"/>
        <w:ind w:left="720" w:firstLine="360"/>
        <w:jc w:val="left"/>
        <w:rPr>
          <w:bCs/>
        </w:rPr>
      </w:pPr>
      <w:r w:rsidRPr="00F143AA">
        <w:rPr>
          <w:bCs/>
          <w:vertAlign w:val="superscript"/>
        </w:rPr>
        <w:t>40</w:t>
      </w:r>
      <w:r w:rsidRPr="00F143AA">
        <w:rPr>
          <w:bCs/>
        </w:rPr>
        <w:t xml:space="preserve"> He who receives you receives Me, and he who receives Me receives Him who sent Me.</w:t>
      </w:r>
    </w:p>
    <w:p w14:paraId="5E24551B" w14:textId="77777777" w:rsidR="00464528" w:rsidRPr="00F143AA" w:rsidRDefault="00464528" w:rsidP="00464528">
      <w:pPr>
        <w:spacing w:line="240" w:lineRule="auto"/>
        <w:ind w:left="720" w:firstLine="360"/>
        <w:jc w:val="left"/>
        <w:rPr>
          <w:bCs/>
        </w:rPr>
      </w:pPr>
      <w:r w:rsidRPr="00F143AA">
        <w:rPr>
          <w:bCs/>
          <w:vertAlign w:val="superscript"/>
        </w:rPr>
        <w:t>41</w:t>
      </w:r>
      <w:r w:rsidRPr="00F143AA">
        <w:rPr>
          <w:bCs/>
        </w:rPr>
        <w:t xml:space="preserve"> He who receives a prophet in the name of a prophet shall receive a prophet’s reward; and he who receives a righteous man in the name of a righteous man shall receive a righteous man’s reward.</w:t>
      </w:r>
    </w:p>
    <w:p w14:paraId="32E1D137" w14:textId="77777777" w:rsidR="00464528" w:rsidRPr="00F143AA" w:rsidRDefault="00464528" w:rsidP="00464528">
      <w:pPr>
        <w:spacing w:line="240" w:lineRule="auto"/>
        <w:ind w:left="720" w:firstLine="360"/>
        <w:jc w:val="left"/>
        <w:rPr>
          <w:bCs/>
        </w:rPr>
      </w:pPr>
      <w:r w:rsidRPr="00F143AA">
        <w:rPr>
          <w:bCs/>
        </w:rPr>
        <w:t>(Jn. 14:26) The Holy Spirit will teach you all things, and bring to your remembrance all that I said to you.</w:t>
      </w:r>
    </w:p>
    <w:p w14:paraId="1C23EDBE" w14:textId="77777777" w:rsidR="00464528" w:rsidRPr="00F143AA" w:rsidRDefault="00464528" w:rsidP="00464528">
      <w:pPr>
        <w:spacing w:line="240" w:lineRule="auto"/>
        <w:ind w:left="720" w:firstLine="360"/>
        <w:jc w:val="left"/>
        <w:rPr>
          <w:bCs/>
        </w:rPr>
      </w:pPr>
      <w:r w:rsidRPr="00F143AA">
        <w:rPr>
          <w:bCs/>
        </w:rPr>
        <w:t>(Jn. 16:13) The Spirit of truth will guide you into all the truth… He will disclose to you what is to come.</w:t>
      </w:r>
    </w:p>
    <w:p w14:paraId="296465CC" w14:textId="77777777" w:rsidR="00464528" w:rsidRPr="00F143AA" w:rsidRDefault="00464528" w:rsidP="00464528">
      <w:pPr>
        <w:spacing w:line="240" w:lineRule="auto"/>
        <w:ind w:left="720" w:firstLine="360"/>
        <w:jc w:val="left"/>
        <w:rPr>
          <w:bCs/>
        </w:rPr>
      </w:pPr>
      <w:r w:rsidRPr="00F143AA">
        <w:rPr>
          <w:bCs/>
        </w:rPr>
        <w:t>(Jn. 17:8) The words which You gave Me I have given to them; and they received them and truly understood that I came forth from You, and they believed that You sent Me…</w:t>
      </w:r>
    </w:p>
    <w:p w14:paraId="0BA1F970" w14:textId="77777777" w:rsidR="00464528" w:rsidRPr="00F143AA" w:rsidRDefault="00464528" w:rsidP="00464528">
      <w:pPr>
        <w:spacing w:line="240" w:lineRule="auto"/>
        <w:ind w:left="720" w:firstLine="360"/>
        <w:jc w:val="left"/>
        <w:rPr>
          <w:bCs/>
        </w:rPr>
      </w:pPr>
      <w:r w:rsidRPr="00F143AA">
        <w:rPr>
          <w:bCs/>
          <w:vertAlign w:val="superscript"/>
        </w:rPr>
        <w:t>18</w:t>
      </w:r>
      <w:r w:rsidRPr="00F143AA">
        <w:rPr>
          <w:bCs/>
        </w:rPr>
        <w:t xml:space="preserve"> As You sent Me into the world, I also have sent them into the world.</w:t>
      </w:r>
    </w:p>
    <w:p w14:paraId="5FEAE53F" w14:textId="77777777" w:rsidR="00464528" w:rsidRPr="00F143AA" w:rsidRDefault="00464528" w:rsidP="00464528">
      <w:pPr>
        <w:spacing w:line="240" w:lineRule="auto"/>
        <w:ind w:left="720" w:firstLine="360"/>
        <w:jc w:val="left"/>
        <w:rPr>
          <w:bCs/>
        </w:rPr>
      </w:pPr>
      <w:r w:rsidRPr="00F143AA">
        <w:rPr>
          <w:bCs/>
        </w:rPr>
        <w:t>(Jn. 15:26) When the Helper comes, whom I will send to you from the Father, that is the Spirit of truth who proceeds from the Father, He will testify about Me,</w:t>
      </w:r>
    </w:p>
    <w:p w14:paraId="51699E7E" w14:textId="77777777" w:rsidR="00464528" w:rsidRPr="00F143AA" w:rsidRDefault="00464528" w:rsidP="00464528">
      <w:pPr>
        <w:spacing w:line="240" w:lineRule="auto"/>
        <w:ind w:left="720" w:firstLine="360"/>
        <w:jc w:val="left"/>
        <w:rPr>
          <w:bCs/>
        </w:rPr>
      </w:pPr>
      <w:r w:rsidRPr="00F143AA">
        <w:rPr>
          <w:bCs/>
          <w:vertAlign w:val="superscript"/>
        </w:rPr>
        <w:t>27</w:t>
      </w:r>
      <w:r w:rsidRPr="00F143AA">
        <w:rPr>
          <w:bCs/>
        </w:rPr>
        <w:t xml:space="preserve"> and you will testify also, because you have been with Me from the beginning.</w:t>
      </w:r>
    </w:p>
    <w:p w14:paraId="5BF2243C" w14:textId="77777777" w:rsidR="00464528" w:rsidRPr="00F143AA" w:rsidRDefault="00464528" w:rsidP="00464528">
      <w:pPr>
        <w:spacing w:line="240" w:lineRule="auto"/>
        <w:ind w:left="720" w:firstLine="360"/>
        <w:jc w:val="left"/>
        <w:rPr>
          <w:bCs/>
        </w:rPr>
      </w:pPr>
      <w:r w:rsidRPr="00F143AA">
        <w:rPr>
          <w:bCs/>
        </w:rPr>
        <w:t>(Jn. 21:24) This is the disciple who is testifying to these things and wrote these things, and we know that his testimony is true.</w:t>
      </w:r>
    </w:p>
    <w:p w14:paraId="7364F12E" w14:textId="77777777" w:rsidR="00464528" w:rsidRPr="00F143AA" w:rsidRDefault="00464528" w:rsidP="00464528">
      <w:pPr>
        <w:spacing w:line="240" w:lineRule="auto"/>
        <w:ind w:left="720" w:firstLine="360"/>
        <w:jc w:val="left"/>
        <w:rPr>
          <w:bCs/>
        </w:rPr>
      </w:pPr>
      <w:r w:rsidRPr="00F143AA">
        <w:rPr>
          <w:bCs/>
        </w:rPr>
        <w:t>(1 Jn. 1:2) We have seen and testify and proclaim to you the eternal life, which was with the Father and was manifested to us.</w:t>
      </w:r>
    </w:p>
    <w:p w14:paraId="02855452" w14:textId="77777777" w:rsidR="00464528" w:rsidRPr="00F143AA" w:rsidRDefault="00464528" w:rsidP="00464528">
      <w:pPr>
        <w:spacing w:line="240" w:lineRule="auto"/>
        <w:ind w:left="720" w:firstLine="360"/>
        <w:jc w:val="left"/>
        <w:rPr>
          <w:bCs/>
        </w:rPr>
      </w:pPr>
      <w:r w:rsidRPr="00F143AA">
        <w:rPr>
          <w:bCs/>
          <w:vertAlign w:val="superscript"/>
        </w:rPr>
        <w:t>4</w:t>
      </w:r>
      <w:r w:rsidRPr="00F143AA">
        <w:rPr>
          <w:bCs/>
        </w:rPr>
        <w:t xml:space="preserve"> These things we write, so that our joy may be made complete.</w:t>
      </w:r>
    </w:p>
    <w:p w14:paraId="500082C3" w14:textId="77777777" w:rsidR="00464528" w:rsidRPr="00F143AA" w:rsidRDefault="00464528" w:rsidP="00464528">
      <w:pPr>
        <w:spacing w:line="240" w:lineRule="auto"/>
        <w:ind w:firstLine="360"/>
        <w:jc w:val="left"/>
        <w:rPr>
          <w:bCs/>
        </w:rPr>
      </w:pPr>
    </w:p>
    <w:p w14:paraId="3EA55CCB" w14:textId="77777777" w:rsidR="00464528" w:rsidRPr="00F143AA" w:rsidRDefault="00464528" w:rsidP="00464528">
      <w:pPr>
        <w:spacing w:line="240" w:lineRule="auto"/>
        <w:ind w:firstLine="360"/>
        <w:jc w:val="left"/>
        <w:rPr>
          <w:bCs/>
        </w:rPr>
      </w:pPr>
      <w:r w:rsidRPr="00F143AA">
        <w:rPr>
          <w:bCs/>
        </w:rPr>
        <w:t>(4) Confirmation of Jesus’ views of inspiration</w:t>
      </w:r>
    </w:p>
    <w:p w14:paraId="68E59C14" w14:textId="77777777" w:rsidR="00464528" w:rsidRPr="00F143AA" w:rsidRDefault="00464528" w:rsidP="00464528">
      <w:pPr>
        <w:spacing w:line="240" w:lineRule="auto"/>
        <w:ind w:left="720" w:firstLine="360"/>
        <w:jc w:val="left"/>
        <w:rPr>
          <w:bCs/>
        </w:rPr>
      </w:pPr>
      <w:r w:rsidRPr="00F143AA">
        <w:rPr>
          <w:bCs/>
        </w:rPr>
        <w:t>(1 Thess. 2:13) When you received the word of God which you heard from us, you accepted it not as the word of men, but for what it really is, the word of God, which also performs its work in you who believe.</w:t>
      </w:r>
    </w:p>
    <w:p w14:paraId="4BA19E48" w14:textId="77777777" w:rsidR="00464528" w:rsidRPr="00F143AA" w:rsidRDefault="00464528" w:rsidP="00464528">
      <w:pPr>
        <w:spacing w:line="240" w:lineRule="auto"/>
        <w:ind w:firstLine="360"/>
        <w:jc w:val="left"/>
        <w:rPr>
          <w:bCs/>
        </w:rPr>
      </w:pPr>
    </w:p>
    <w:p w14:paraId="12420308" w14:textId="77777777" w:rsidR="00464528" w:rsidRPr="00F143AA" w:rsidRDefault="00464528" w:rsidP="00464528">
      <w:pPr>
        <w:spacing w:line="240" w:lineRule="auto"/>
        <w:jc w:val="left"/>
        <w:outlineLvl w:val="3"/>
        <w:rPr>
          <w:b/>
          <w:sz w:val="28"/>
        </w:rPr>
      </w:pPr>
      <w:r w:rsidRPr="00F143AA">
        <w:rPr>
          <w:b/>
          <w:sz w:val="28"/>
        </w:rPr>
        <w:t>Did the Apostles think their writings to be inspired by God?</w:t>
      </w:r>
    </w:p>
    <w:p w14:paraId="097AF957" w14:textId="77777777" w:rsidR="00464528" w:rsidRPr="00F143AA" w:rsidRDefault="00464528" w:rsidP="00464528">
      <w:pPr>
        <w:spacing w:line="240" w:lineRule="auto"/>
        <w:ind w:firstLine="360"/>
        <w:jc w:val="left"/>
        <w:rPr>
          <w:bCs/>
        </w:rPr>
      </w:pPr>
      <w:r w:rsidRPr="00F143AA">
        <w:rPr>
          <w:bCs/>
        </w:rPr>
        <w:t>(1 Tim. 5:18) For the Scripture says, ‘You shall not muzzle the ox while he is threshing,’ and ‘The laborer is worthy of his wages.’</w:t>
      </w:r>
    </w:p>
    <w:p w14:paraId="4DBC3142" w14:textId="77777777" w:rsidR="00464528" w:rsidRPr="00F143AA" w:rsidRDefault="00464528" w:rsidP="00464528">
      <w:pPr>
        <w:spacing w:line="240" w:lineRule="auto"/>
        <w:ind w:firstLine="360"/>
        <w:jc w:val="left"/>
        <w:rPr>
          <w:bCs/>
        </w:rPr>
      </w:pPr>
    </w:p>
    <w:p w14:paraId="47BA82B9" w14:textId="77777777" w:rsidR="00464528" w:rsidRPr="00F143AA" w:rsidRDefault="00464528" w:rsidP="00464528">
      <w:pPr>
        <w:spacing w:line="240" w:lineRule="auto"/>
        <w:ind w:firstLine="360"/>
        <w:jc w:val="left"/>
        <w:rPr>
          <w:bCs/>
        </w:rPr>
      </w:pPr>
    </w:p>
    <w:p w14:paraId="5935D390" w14:textId="77777777" w:rsidR="00464528" w:rsidRPr="00F143AA" w:rsidRDefault="00464528" w:rsidP="00464528">
      <w:pPr>
        <w:spacing w:line="240" w:lineRule="auto"/>
        <w:ind w:firstLine="360"/>
        <w:jc w:val="left"/>
        <w:rPr>
          <w:bCs/>
        </w:rPr>
      </w:pPr>
      <w:r w:rsidRPr="00F143AA">
        <w:rPr>
          <w:bCs/>
        </w:rPr>
        <w:t xml:space="preserve">(1 Cor. 14:36-37) Was it from you that the word of God first went forth? Or has it come to you only? </w:t>
      </w:r>
      <w:r w:rsidRPr="00F143AA">
        <w:rPr>
          <w:bCs/>
          <w:vertAlign w:val="superscript"/>
        </w:rPr>
        <w:t>37</w:t>
      </w:r>
      <w:r w:rsidRPr="00F143AA">
        <w:rPr>
          <w:bCs/>
        </w:rPr>
        <w:t xml:space="preserve"> If anyone thinks he is a prophet or spiritual, let him recognize that the things which I write to you are the Lord’s commandment.</w:t>
      </w:r>
    </w:p>
    <w:p w14:paraId="01022BC9" w14:textId="77777777" w:rsidR="00464528" w:rsidRPr="00F143AA" w:rsidRDefault="00464528" w:rsidP="00464528">
      <w:pPr>
        <w:spacing w:line="240" w:lineRule="auto"/>
        <w:ind w:firstLine="360"/>
        <w:jc w:val="left"/>
        <w:rPr>
          <w:bCs/>
        </w:rPr>
      </w:pPr>
    </w:p>
    <w:p w14:paraId="4B5663C8" w14:textId="77777777" w:rsidR="00464528" w:rsidRPr="00F143AA" w:rsidRDefault="00464528" w:rsidP="00464528">
      <w:pPr>
        <w:spacing w:line="240" w:lineRule="auto"/>
        <w:ind w:firstLine="360"/>
        <w:jc w:val="left"/>
        <w:rPr>
          <w:bCs/>
        </w:rPr>
      </w:pPr>
    </w:p>
    <w:p w14:paraId="4C3EDE7A" w14:textId="77777777" w:rsidR="00464528" w:rsidRPr="00F143AA" w:rsidRDefault="00464528" w:rsidP="00464528">
      <w:pPr>
        <w:spacing w:line="240" w:lineRule="auto"/>
        <w:ind w:firstLine="360"/>
        <w:jc w:val="left"/>
        <w:rPr>
          <w:bCs/>
        </w:rPr>
      </w:pPr>
      <w:r w:rsidRPr="00F143AA">
        <w:rPr>
          <w:bCs/>
          <w:vertAlign w:val="superscript"/>
        </w:rPr>
        <w:t>38</w:t>
      </w:r>
      <w:r w:rsidRPr="00F143AA">
        <w:rPr>
          <w:bCs/>
        </w:rPr>
        <w:t xml:space="preserve"> But if anyone does not recognize this, he is not recognized.</w:t>
      </w:r>
    </w:p>
    <w:p w14:paraId="22E9C610" w14:textId="77777777" w:rsidR="00464528" w:rsidRPr="00F143AA" w:rsidRDefault="00464528" w:rsidP="00464528">
      <w:pPr>
        <w:spacing w:line="240" w:lineRule="auto"/>
        <w:ind w:firstLine="360"/>
        <w:jc w:val="left"/>
        <w:rPr>
          <w:bCs/>
        </w:rPr>
      </w:pPr>
    </w:p>
    <w:p w14:paraId="7D60222F" w14:textId="77777777" w:rsidR="00464528" w:rsidRPr="00F143AA" w:rsidRDefault="00464528" w:rsidP="00464528">
      <w:pPr>
        <w:spacing w:line="240" w:lineRule="auto"/>
        <w:ind w:firstLine="360"/>
        <w:jc w:val="left"/>
        <w:rPr>
          <w:bCs/>
        </w:rPr>
      </w:pPr>
    </w:p>
    <w:p w14:paraId="6C0C6520" w14:textId="77777777" w:rsidR="00464528" w:rsidRPr="00F143AA" w:rsidRDefault="00464528" w:rsidP="00464528">
      <w:pPr>
        <w:spacing w:line="240" w:lineRule="auto"/>
        <w:ind w:firstLine="360"/>
        <w:jc w:val="left"/>
        <w:rPr>
          <w:bCs/>
        </w:rPr>
      </w:pPr>
      <w:r w:rsidRPr="00F143AA">
        <w:rPr>
          <w:bCs/>
        </w:rPr>
        <w:t xml:space="preserve">(Gal. 1:8-9) If anyone should preach to you a gospel contrary to what we have preached to you, he is to be accursed! </w:t>
      </w:r>
      <w:r w:rsidRPr="00F143AA">
        <w:rPr>
          <w:bCs/>
          <w:vertAlign w:val="superscript"/>
        </w:rPr>
        <w:t>9</w:t>
      </w:r>
      <w:r w:rsidRPr="00F143AA">
        <w:rPr>
          <w:bCs/>
        </w:rPr>
        <w:t xml:space="preserve"> The gospel which was preached by me is not according to man…</w:t>
      </w:r>
    </w:p>
    <w:p w14:paraId="329066CD" w14:textId="77777777" w:rsidR="00464528" w:rsidRPr="00F143AA" w:rsidRDefault="00464528" w:rsidP="00464528">
      <w:pPr>
        <w:spacing w:line="240" w:lineRule="auto"/>
        <w:ind w:firstLine="360"/>
        <w:jc w:val="left"/>
        <w:rPr>
          <w:bCs/>
        </w:rPr>
      </w:pPr>
    </w:p>
    <w:p w14:paraId="68C488C8" w14:textId="77777777" w:rsidR="00464528" w:rsidRPr="00F143AA" w:rsidRDefault="00464528" w:rsidP="00464528">
      <w:pPr>
        <w:spacing w:line="240" w:lineRule="auto"/>
        <w:ind w:firstLine="360"/>
        <w:jc w:val="left"/>
        <w:rPr>
          <w:bCs/>
        </w:rPr>
      </w:pPr>
    </w:p>
    <w:p w14:paraId="56C05757" w14:textId="77777777" w:rsidR="00464528" w:rsidRPr="00F143AA" w:rsidRDefault="00464528" w:rsidP="00464528">
      <w:pPr>
        <w:spacing w:line="240" w:lineRule="auto"/>
        <w:ind w:firstLine="360"/>
        <w:jc w:val="left"/>
        <w:rPr>
          <w:bCs/>
        </w:rPr>
      </w:pPr>
      <w:r w:rsidRPr="00F143AA">
        <w:rPr>
          <w:bCs/>
          <w:vertAlign w:val="superscript"/>
        </w:rPr>
        <w:t>12</w:t>
      </w:r>
      <w:r w:rsidRPr="00F143AA">
        <w:rPr>
          <w:bCs/>
        </w:rPr>
        <w:t xml:space="preserve"> I received it through a revelation of Jesus Christ.</w:t>
      </w:r>
    </w:p>
    <w:p w14:paraId="2BE39A05" w14:textId="77777777" w:rsidR="00464528" w:rsidRPr="00F143AA" w:rsidRDefault="00464528" w:rsidP="00464528">
      <w:pPr>
        <w:spacing w:line="240" w:lineRule="auto"/>
        <w:ind w:firstLine="360"/>
        <w:jc w:val="left"/>
        <w:rPr>
          <w:bCs/>
        </w:rPr>
      </w:pPr>
    </w:p>
    <w:p w14:paraId="55987D7E" w14:textId="77777777" w:rsidR="00464528" w:rsidRPr="00F143AA" w:rsidRDefault="00464528" w:rsidP="00464528">
      <w:pPr>
        <w:spacing w:line="240" w:lineRule="auto"/>
        <w:ind w:firstLine="360"/>
        <w:jc w:val="left"/>
        <w:rPr>
          <w:bCs/>
        </w:rPr>
      </w:pPr>
    </w:p>
    <w:p w14:paraId="56133625" w14:textId="77777777" w:rsidR="00464528" w:rsidRPr="00F143AA" w:rsidRDefault="00464528" w:rsidP="00464528">
      <w:pPr>
        <w:spacing w:line="240" w:lineRule="auto"/>
        <w:ind w:firstLine="360"/>
        <w:jc w:val="left"/>
        <w:rPr>
          <w:bCs/>
        </w:rPr>
      </w:pPr>
      <w:r w:rsidRPr="00F143AA">
        <w:rPr>
          <w:bCs/>
        </w:rPr>
        <w:t>(Gal. 5:10) I have confidence in you in the Lord that you will adopt no other view. But the one who is disturbing you will bear his judgment, whoever he is.</w:t>
      </w:r>
    </w:p>
    <w:p w14:paraId="3A110E72" w14:textId="77777777" w:rsidR="00464528" w:rsidRPr="00F143AA" w:rsidRDefault="00464528" w:rsidP="00464528">
      <w:pPr>
        <w:spacing w:line="240" w:lineRule="auto"/>
        <w:ind w:firstLine="360"/>
        <w:jc w:val="left"/>
        <w:rPr>
          <w:bCs/>
        </w:rPr>
      </w:pPr>
    </w:p>
    <w:p w14:paraId="3B63FF8F" w14:textId="77777777" w:rsidR="00464528" w:rsidRPr="00F143AA" w:rsidRDefault="00464528" w:rsidP="00464528">
      <w:pPr>
        <w:spacing w:line="240" w:lineRule="auto"/>
        <w:ind w:firstLine="360"/>
        <w:jc w:val="left"/>
        <w:rPr>
          <w:bCs/>
        </w:rPr>
      </w:pPr>
    </w:p>
    <w:p w14:paraId="064FEA1E" w14:textId="77777777" w:rsidR="00464528" w:rsidRPr="00F143AA" w:rsidRDefault="00464528" w:rsidP="00464528">
      <w:pPr>
        <w:spacing w:line="240" w:lineRule="auto"/>
        <w:ind w:firstLine="360"/>
        <w:jc w:val="left"/>
        <w:rPr>
          <w:bCs/>
        </w:rPr>
      </w:pPr>
      <w:r w:rsidRPr="00F143AA">
        <w:rPr>
          <w:bCs/>
        </w:rPr>
        <w:t xml:space="preserve">(1 Thess. 4:2-3) You know what commandments we gave you by the authority of the Lord Jesus. </w:t>
      </w:r>
      <w:r w:rsidRPr="00F143AA">
        <w:rPr>
          <w:bCs/>
          <w:vertAlign w:val="superscript"/>
        </w:rPr>
        <w:t>3</w:t>
      </w:r>
      <w:r w:rsidRPr="00F143AA">
        <w:rPr>
          <w:bCs/>
        </w:rPr>
        <w:t xml:space="preserve"> This is the will of God, your sanctification—that you abstain from sexual immorality…</w:t>
      </w:r>
    </w:p>
    <w:p w14:paraId="42D53A38" w14:textId="77777777" w:rsidR="00464528" w:rsidRPr="00F143AA" w:rsidRDefault="00464528" w:rsidP="00464528">
      <w:pPr>
        <w:spacing w:line="240" w:lineRule="auto"/>
        <w:ind w:firstLine="360"/>
        <w:jc w:val="left"/>
        <w:rPr>
          <w:bCs/>
        </w:rPr>
      </w:pPr>
      <w:r w:rsidRPr="00F143AA">
        <w:rPr>
          <w:bCs/>
          <w:vertAlign w:val="superscript"/>
        </w:rPr>
        <w:t>8</w:t>
      </w:r>
      <w:r w:rsidRPr="00F143AA">
        <w:rPr>
          <w:bCs/>
        </w:rPr>
        <w:t xml:space="preserve"> He who rejects this is not rejecting man but God.</w:t>
      </w:r>
    </w:p>
    <w:p w14:paraId="09274E77" w14:textId="77777777" w:rsidR="00464528" w:rsidRPr="00F143AA" w:rsidRDefault="00464528" w:rsidP="00464528">
      <w:pPr>
        <w:spacing w:line="240" w:lineRule="auto"/>
        <w:ind w:firstLine="360"/>
        <w:jc w:val="left"/>
        <w:rPr>
          <w:bCs/>
        </w:rPr>
      </w:pPr>
    </w:p>
    <w:p w14:paraId="43F9CFB8" w14:textId="77777777" w:rsidR="00464528" w:rsidRPr="00F143AA" w:rsidRDefault="00464528" w:rsidP="00464528">
      <w:pPr>
        <w:spacing w:line="240" w:lineRule="auto"/>
        <w:ind w:firstLine="360"/>
        <w:jc w:val="left"/>
        <w:rPr>
          <w:bCs/>
        </w:rPr>
      </w:pPr>
    </w:p>
    <w:p w14:paraId="61A2B14A" w14:textId="77777777" w:rsidR="00464528" w:rsidRPr="00F143AA" w:rsidRDefault="00464528" w:rsidP="00464528">
      <w:pPr>
        <w:spacing w:line="240" w:lineRule="auto"/>
        <w:ind w:firstLine="360"/>
        <w:jc w:val="left"/>
        <w:rPr>
          <w:bCs/>
        </w:rPr>
      </w:pPr>
      <w:r w:rsidRPr="00F143AA">
        <w:rPr>
          <w:bCs/>
        </w:rPr>
        <w:t>(2 Pet. 3:2) Remember the words spoken beforehand by the holy prophets and the commandment of the Lord and Savior spoken by your apostles.</w:t>
      </w:r>
    </w:p>
    <w:p w14:paraId="39784FDB" w14:textId="77777777" w:rsidR="00464528" w:rsidRPr="00F143AA" w:rsidRDefault="00464528" w:rsidP="00464528">
      <w:pPr>
        <w:spacing w:line="240" w:lineRule="auto"/>
        <w:ind w:firstLine="360"/>
        <w:jc w:val="left"/>
        <w:rPr>
          <w:bCs/>
        </w:rPr>
      </w:pPr>
    </w:p>
    <w:p w14:paraId="579C5495" w14:textId="77777777" w:rsidR="00464528" w:rsidRPr="00F143AA" w:rsidRDefault="00464528" w:rsidP="00464528">
      <w:pPr>
        <w:spacing w:line="240" w:lineRule="auto"/>
        <w:ind w:firstLine="360"/>
        <w:jc w:val="left"/>
        <w:rPr>
          <w:bCs/>
        </w:rPr>
      </w:pPr>
    </w:p>
    <w:p w14:paraId="2365B1AC" w14:textId="77777777" w:rsidR="00464528" w:rsidRPr="00F143AA" w:rsidRDefault="00464528" w:rsidP="00464528">
      <w:pPr>
        <w:spacing w:line="240" w:lineRule="auto"/>
        <w:ind w:firstLine="360"/>
        <w:jc w:val="left"/>
        <w:rPr>
          <w:bCs/>
        </w:rPr>
      </w:pPr>
      <w:r w:rsidRPr="00F143AA">
        <w:rPr>
          <w:bCs/>
        </w:rPr>
        <w:t xml:space="preserve">(2 Pet. 3:15-16) Our dear brother Paul also wrote you with the wisdom that God gave him. </w:t>
      </w:r>
      <w:r w:rsidRPr="00F143AA">
        <w:rPr>
          <w:bCs/>
          <w:vertAlign w:val="superscript"/>
        </w:rPr>
        <w:t>16</w:t>
      </w:r>
      <w:r w:rsidRPr="00F143AA">
        <w:rPr>
          <w:bCs/>
        </w:rPr>
        <w:t xml:space="preserve"> [Paul] writes the same way in all his letters… His letters contain some things that are hard to understand, which ignorant and unstable people distort, as they do the other Scriptures, to their own destruction.</w:t>
      </w:r>
    </w:p>
    <w:p w14:paraId="0F5DC949" w14:textId="77777777" w:rsidR="00464528" w:rsidRPr="00F143AA" w:rsidRDefault="00464528" w:rsidP="00464528">
      <w:pPr>
        <w:spacing w:line="240" w:lineRule="auto"/>
        <w:ind w:firstLine="360"/>
        <w:jc w:val="left"/>
        <w:rPr>
          <w:bCs/>
        </w:rPr>
      </w:pPr>
    </w:p>
    <w:p w14:paraId="1BFFB908" w14:textId="77777777" w:rsidR="00464528" w:rsidRPr="00F143AA" w:rsidRDefault="00464528" w:rsidP="00464528">
      <w:pPr>
        <w:spacing w:line="240" w:lineRule="auto"/>
        <w:ind w:firstLine="360"/>
        <w:jc w:val="left"/>
        <w:rPr>
          <w:bCs/>
        </w:rPr>
      </w:pPr>
    </w:p>
    <w:p w14:paraId="3C6A34A2" w14:textId="77777777" w:rsidR="00464528" w:rsidRPr="00F143AA" w:rsidRDefault="00464528" w:rsidP="00464528">
      <w:pPr>
        <w:spacing w:line="240" w:lineRule="auto"/>
        <w:jc w:val="left"/>
        <w:outlineLvl w:val="1"/>
        <w:rPr>
          <w:smallCaps/>
          <w:sz w:val="36"/>
        </w:rPr>
      </w:pPr>
      <w:r w:rsidRPr="00F143AA">
        <w:rPr>
          <w:smallCaps/>
          <w:sz w:val="36"/>
        </w:rPr>
        <w:t>Conclusions</w:t>
      </w:r>
    </w:p>
    <w:p w14:paraId="517204B1" w14:textId="77777777" w:rsidR="00464528" w:rsidRPr="00F143AA" w:rsidRDefault="00464528" w:rsidP="00464528">
      <w:pPr>
        <w:spacing w:line="240" w:lineRule="auto"/>
        <w:ind w:firstLine="360"/>
        <w:jc w:val="left"/>
        <w:rPr>
          <w:bCs/>
        </w:rPr>
      </w:pPr>
    </w:p>
    <w:p w14:paraId="1E2ACBFA" w14:textId="77777777" w:rsidR="00464528" w:rsidRPr="00F143AA" w:rsidRDefault="00464528">
      <w:pPr>
        <w:rPr>
          <w:bCs/>
        </w:rPr>
      </w:pPr>
      <w:r w:rsidRPr="00F143AA">
        <w:rPr>
          <w:bCs/>
        </w:rPr>
        <w:br w:type="page"/>
      </w:r>
    </w:p>
    <w:p w14:paraId="6ADFE8D8" w14:textId="77777777" w:rsidR="00464528" w:rsidRPr="00F143AA" w:rsidRDefault="00464528" w:rsidP="00464528">
      <w:pPr>
        <w:spacing w:line="240" w:lineRule="auto"/>
        <w:ind w:firstLine="360"/>
        <w:jc w:val="left"/>
        <w:rPr>
          <w:bCs/>
        </w:rPr>
      </w:pPr>
    </w:p>
    <w:p w14:paraId="2AF49B0F" w14:textId="686DFDB7" w:rsidR="00464528" w:rsidRPr="00F143AA" w:rsidRDefault="00601483" w:rsidP="00464528">
      <w:pPr>
        <w:pStyle w:val="Heading1"/>
      </w:pPr>
      <w:bookmarkStart w:id="9" w:name="_Toc100319246"/>
      <w:bookmarkStart w:id="10" w:name="_Toc100319293"/>
      <w:bookmarkStart w:id="11" w:name="_Toc106996868"/>
      <w:bookmarkStart w:id="12" w:name="_Toc191115239"/>
      <w:r w:rsidRPr="00F143AA">
        <w:t xml:space="preserve">Episode </w:t>
      </w:r>
      <w:r w:rsidR="00464528" w:rsidRPr="00F143AA">
        <w:t>#3. Defining and Defending Biblical Inerrancy</w:t>
      </w:r>
      <w:bookmarkEnd w:id="9"/>
      <w:bookmarkEnd w:id="10"/>
      <w:bookmarkEnd w:id="11"/>
      <w:bookmarkEnd w:id="12"/>
    </w:p>
    <w:p w14:paraId="04ED5A35" w14:textId="77777777" w:rsidR="00464528" w:rsidRPr="00F143AA" w:rsidRDefault="00464528" w:rsidP="00464528">
      <w:pPr>
        <w:spacing w:line="240" w:lineRule="auto"/>
        <w:ind w:firstLine="360"/>
        <w:jc w:val="left"/>
        <w:rPr>
          <w:bCs/>
        </w:rPr>
      </w:pPr>
    </w:p>
    <w:p w14:paraId="20AA48DF" w14:textId="77777777" w:rsidR="00464528" w:rsidRPr="00F143AA" w:rsidRDefault="00464528" w:rsidP="00464528">
      <w:pPr>
        <w:spacing w:line="240" w:lineRule="auto"/>
        <w:ind w:firstLine="360"/>
        <w:jc w:val="left"/>
        <w:rPr>
          <w:bCs/>
        </w:rPr>
      </w:pPr>
    </w:p>
    <w:p w14:paraId="3FBA4D88" w14:textId="77777777" w:rsidR="00464528" w:rsidRPr="00F143AA" w:rsidRDefault="00464528" w:rsidP="00464528">
      <w:pPr>
        <w:spacing w:line="240" w:lineRule="auto"/>
        <w:jc w:val="left"/>
        <w:outlineLvl w:val="3"/>
        <w:rPr>
          <w:b/>
          <w:sz w:val="28"/>
        </w:rPr>
      </w:pPr>
      <w:r w:rsidRPr="00F143AA">
        <w:rPr>
          <w:b/>
          <w:sz w:val="28"/>
        </w:rPr>
        <w:t>Was Jesus accommodating a popular view of Scripture?</w:t>
      </w:r>
    </w:p>
    <w:p w14:paraId="693D2EEC" w14:textId="77777777" w:rsidR="00464528" w:rsidRPr="00F143AA" w:rsidRDefault="00464528" w:rsidP="00464528">
      <w:pPr>
        <w:spacing w:line="240" w:lineRule="auto"/>
        <w:ind w:firstLine="360"/>
        <w:jc w:val="left"/>
        <w:rPr>
          <w:bCs/>
        </w:rPr>
      </w:pPr>
    </w:p>
    <w:p w14:paraId="6B3E0FBD" w14:textId="77777777" w:rsidR="00464528" w:rsidRPr="00F143AA" w:rsidRDefault="00464528" w:rsidP="00464528">
      <w:pPr>
        <w:spacing w:line="240" w:lineRule="auto"/>
        <w:ind w:firstLine="360"/>
        <w:jc w:val="left"/>
        <w:rPr>
          <w:bCs/>
        </w:rPr>
      </w:pPr>
    </w:p>
    <w:p w14:paraId="46EEB71A" w14:textId="77777777" w:rsidR="00464528" w:rsidRPr="00F143AA" w:rsidRDefault="00464528" w:rsidP="00464528">
      <w:pPr>
        <w:spacing w:line="240" w:lineRule="auto"/>
        <w:ind w:firstLine="360"/>
        <w:jc w:val="left"/>
        <w:rPr>
          <w:bCs/>
        </w:rPr>
      </w:pPr>
    </w:p>
    <w:p w14:paraId="4EF33A95" w14:textId="77777777" w:rsidR="00464528" w:rsidRPr="00F143AA" w:rsidRDefault="00464528" w:rsidP="00464528">
      <w:pPr>
        <w:spacing w:line="240" w:lineRule="auto"/>
        <w:jc w:val="left"/>
        <w:outlineLvl w:val="1"/>
        <w:rPr>
          <w:smallCaps/>
          <w:sz w:val="36"/>
        </w:rPr>
      </w:pPr>
      <w:r w:rsidRPr="00F143AA">
        <w:rPr>
          <w:smallCaps/>
          <w:sz w:val="36"/>
        </w:rPr>
        <w:t>Deductive Argument for the Inerrancy of Scripture</w:t>
      </w:r>
    </w:p>
    <w:p w14:paraId="641B53AC" w14:textId="77777777" w:rsidR="00464528" w:rsidRPr="00F143AA" w:rsidRDefault="00464528" w:rsidP="00464528">
      <w:pPr>
        <w:spacing w:line="240" w:lineRule="auto"/>
        <w:ind w:firstLine="360"/>
        <w:jc w:val="left"/>
        <w:rPr>
          <w:bCs/>
        </w:rPr>
      </w:pPr>
    </w:p>
    <w:p w14:paraId="0765DCC2" w14:textId="77777777" w:rsidR="00464528" w:rsidRPr="00F143AA" w:rsidRDefault="00464528" w:rsidP="00464528">
      <w:pPr>
        <w:spacing w:line="240" w:lineRule="auto"/>
        <w:jc w:val="left"/>
        <w:outlineLvl w:val="3"/>
        <w:rPr>
          <w:b/>
          <w:sz w:val="28"/>
        </w:rPr>
      </w:pPr>
      <w:r w:rsidRPr="00F143AA">
        <w:rPr>
          <w:b/>
          <w:sz w:val="28"/>
        </w:rPr>
        <w:t>(1) God cannot communicate any errors.</w:t>
      </w:r>
    </w:p>
    <w:p w14:paraId="69D2A7D6" w14:textId="77777777" w:rsidR="00464528" w:rsidRPr="00F143AA" w:rsidRDefault="00464528" w:rsidP="00464528">
      <w:pPr>
        <w:spacing w:line="240" w:lineRule="auto"/>
        <w:ind w:firstLine="360"/>
        <w:jc w:val="left"/>
        <w:rPr>
          <w:bCs/>
        </w:rPr>
      </w:pPr>
    </w:p>
    <w:p w14:paraId="517DA0C5" w14:textId="77777777" w:rsidR="00464528" w:rsidRPr="00F143AA" w:rsidRDefault="00464528" w:rsidP="00464528">
      <w:pPr>
        <w:spacing w:line="240" w:lineRule="auto"/>
        <w:ind w:firstLine="360"/>
        <w:jc w:val="left"/>
        <w:rPr>
          <w:bCs/>
        </w:rPr>
      </w:pPr>
    </w:p>
    <w:p w14:paraId="5B8D9236" w14:textId="77777777" w:rsidR="00464528" w:rsidRPr="00F143AA" w:rsidRDefault="00464528" w:rsidP="00464528">
      <w:pPr>
        <w:spacing w:line="240" w:lineRule="auto"/>
        <w:jc w:val="left"/>
        <w:outlineLvl w:val="3"/>
        <w:rPr>
          <w:b/>
          <w:sz w:val="28"/>
        </w:rPr>
      </w:pPr>
      <w:r w:rsidRPr="00F143AA">
        <w:rPr>
          <w:b/>
          <w:sz w:val="28"/>
        </w:rPr>
        <w:t>(2) The Bible is God’s communication.</w:t>
      </w:r>
    </w:p>
    <w:p w14:paraId="612F09FE" w14:textId="77777777" w:rsidR="00464528" w:rsidRPr="00F143AA" w:rsidRDefault="00464528" w:rsidP="00464528">
      <w:pPr>
        <w:spacing w:line="240" w:lineRule="auto"/>
        <w:ind w:firstLine="360"/>
        <w:jc w:val="left"/>
        <w:rPr>
          <w:bCs/>
        </w:rPr>
      </w:pPr>
    </w:p>
    <w:p w14:paraId="649F3016" w14:textId="77777777" w:rsidR="00464528" w:rsidRPr="00F143AA" w:rsidRDefault="00464528" w:rsidP="00464528">
      <w:pPr>
        <w:spacing w:line="240" w:lineRule="auto"/>
        <w:ind w:firstLine="360"/>
        <w:jc w:val="left"/>
        <w:rPr>
          <w:bCs/>
        </w:rPr>
      </w:pPr>
    </w:p>
    <w:p w14:paraId="4A049B87" w14:textId="77777777" w:rsidR="00464528" w:rsidRPr="00F143AA" w:rsidRDefault="00464528" w:rsidP="00464528">
      <w:pPr>
        <w:spacing w:line="240" w:lineRule="auto"/>
        <w:jc w:val="left"/>
        <w:outlineLvl w:val="3"/>
        <w:rPr>
          <w:b/>
          <w:sz w:val="28"/>
        </w:rPr>
      </w:pPr>
      <w:r w:rsidRPr="00F143AA">
        <w:rPr>
          <w:b/>
          <w:sz w:val="28"/>
        </w:rPr>
        <w:t>(3) Therefore, the Bible does not communicate any errors.</w:t>
      </w:r>
    </w:p>
    <w:p w14:paraId="2DCF5439" w14:textId="77777777" w:rsidR="00464528" w:rsidRPr="00F143AA" w:rsidRDefault="00464528" w:rsidP="00464528">
      <w:pPr>
        <w:spacing w:line="240" w:lineRule="auto"/>
        <w:ind w:left="720" w:firstLine="360"/>
        <w:jc w:val="left"/>
        <w:rPr>
          <w:bCs/>
        </w:rPr>
      </w:pPr>
      <w:r w:rsidRPr="00F143AA">
        <w:rPr>
          <w:bCs/>
        </w:rPr>
        <w:t>(Jn. 17:17) Your word is truth.</w:t>
      </w:r>
    </w:p>
    <w:p w14:paraId="05DEE1CE" w14:textId="77777777" w:rsidR="00464528" w:rsidRPr="00F143AA" w:rsidRDefault="00464528" w:rsidP="00464528">
      <w:pPr>
        <w:spacing w:line="240" w:lineRule="auto"/>
        <w:ind w:left="720" w:firstLine="360"/>
        <w:jc w:val="left"/>
        <w:rPr>
          <w:bCs/>
        </w:rPr>
      </w:pPr>
      <w:r w:rsidRPr="00F143AA">
        <w:rPr>
          <w:bCs/>
        </w:rPr>
        <w:t>(Ps. 12:6) The words of the LORD are pure words; as silver tried in a furnace on the earth, refined seven times.</w:t>
      </w:r>
    </w:p>
    <w:p w14:paraId="5289602B" w14:textId="77777777" w:rsidR="00464528" w:rsidRPr="00F143AA" w:rsidRDefault="00464528" w:rsidP="00464528">
      <w:pPr>
        <w:spacing w:line="240" w:lineRule="auto"/>
        <w:ind w:left="720" w:firstLine="360"/>
        <w:jc w:val="left"/>
        <w:rPr>
          <w:bCs/>
        </w:rPr>
      </w:pPr>
      <w:r w:rsidRPr="00F143AA">
        <w:rPr>
          <w:bCs/>
        </w:rPr>
        <w:t>(Ps. 119:160) The sum of Your word is truth, and every one of Your righteous ordinances is everlasting.</w:t>
      </w:r>
    </w:p>
    <w:p w14:paraId="7B3B44A2" w14:textId="77777777" w:rsidR="00464528" w:rsidRPr="00F143AA" w:rsidRDefault="00464528" w:rsidP="00464528">
      <w:pPr>
        <w:spacing w:line="240" w:lineRule="auto"/>
        <w:ind w:left="720" w:firstLine="360"/>
        <w:jc w:val="left"/>
        <w:rPr>
          <w:bCs/>
        </w:rPr>
      </w:pPr>
      <w:r w:rsidRPr="00F143AA">
        <w:rPr>
          <w:bCs/>
        </w:rPr>
        <w:t>(Ps. 119:89) Forever… Your word is settled in heaven.</w:t>
      </w:r>
    </w:p>
    <w:p w14:paraId="2BC4F416" w14:textId="77777777" w:rsidR="00464528" w:rsidRPr="00F143AA" w:rsidRDefault="00464528" w:rsidP="00464528">
      <w:pPr>
        <w:spacing w:line="240" w:lineRule="auto"/>
        <w:ind w:left="720" w:firstLine="360"/>
        <w:jc w:val="left"/>
        <w:rPr>
          <w:bCs/>
        </w:rPr>
      </w:pPr>
      <w:r w:rsidRPr="00F143AA">
        <w:rPr>
          <w:bCs/>
        </w:rPr>
        <w:t>(Prov. 30:5) Every word of God is flawless.</w:t>
      </w:r>
    </w:p>
    <w:p w14:paraId="3DD4C5EF" w14:textId="77777777" w:rsidR="00464528" w:rsidRPr="00F143AA" w:rsidRDefault="00464528" w:rsidP="00464528">
      <w:pPr>
        <w:spacing w:line="240" w:lineRule="auto"/>
        <w:ind w:firstLine="360"/>
        <w:jc w:val="left"/>
        <w:rPr>
          <w:bCs/>
        </w:rPr>
      </w:pPr>
    </w:p>
    <w:p w14:paraId="26BA48C7" w14:textId="77777777" w:rsidR="00464528" w:rsidRPr="00F143AA" w:rsidRDefault="00464528" w:rsidP="00464528">
      <w:pPr>
        <w:spacing w:line="240" w:lineRule="auto"/>
        <w:jc w:val="left"/>
        <w:outlineLvl w:val="3"/>
        <w:rPr>
          <w:b/>
          <w:sz w:val="28"/>
        </w:rPr>
      </w:pPr>
      <w:r w:rsidRPr="00F143AA">
        <w:rPr>
          <w:b/>
          <w:sz w:val="28"/>
        </w:rPr>
        <w:t>Key definitions</w:t>
      </w:r>
    </w:p>
    <w:p w14:paraId="5386C3CC" w14:textId="77777777" w:rsidR="00464528" w:rsidRPr="00F143AA" w:rsidRDefault="00464528" w:rsidP="00464528">
      <w:pPr>
        <w:spacing w:line="240" w:lineRule="auto"/>
        <w:ind w:firstLine="360"/>
        <w:jc w:val="left"/>
        <w:rPr>
          <w:bCs/>
        </w:rPr>
      </w:pPr>
      <w:r w:rsidRPr="00F143AA">
        <w:rPr>
          <w:b/>
          <w:bCs/>
        </w:rPr>
        <w:t>Inspiration:</w:t>
      </w:r>
      <w:r w:rsidRPr="00F143AA">
        <w:rPr>
          <w:bCs/>
        </w:rPr>
        <w:t xml:space="preserve"> The origin of Scripture: God-breathed</w:t>
      </w:r>
    </w:p>
    <w:p w14:paraId="74124A37" w14:textId="77777777" w:rsidR="00464528" w:rsidRPr="00F143AA" w:rsidRDefault="00464528" w:rsidP="00464528">
      <w:pPr>
        <w:spacing w:line="240" w:lineRule="auto"/>
        <w:ind w:firstLine="360"/>
        <w:jc w:val="left"/>
        <w:rPr>
          <w:bCs/>
        </w:rPr>
      </w:pPr>
      <w:r w:rsidRPr="00F143AA">
        <w:rPr>
          <w:b/>
          <w:bCs/>
        </w:rPr>
        <w:t>Infallibility:</w:t>
      </w:r>
      <w:r w:rsidRPr="00F143AA">
        <w:rPr>
          <w:bCs/>
        </w:rPr>
        <w:t xml:space="preserve"> The purpose of Scripture: trustworthy</w:t>
      </w:r>
    </w:p>
    <w:p w14:paraId="7CB60967" w14:textId="77777777" w:rsidR="00464528" w:rsidRPr="00F143AA" w:rsidRDefault="00464528" w:rsidP="00464528">
      <w:pPr>
        <w:spacing w:line="240" w:lineRule="auto"/>
        <w:ind w:firstLine="360"/>
        <w:jc w:val="left"/>
        <w:rPr>
          <w:bCs/>
        </w:rPr>
      </w:pPr>
      <w:r w:rsidRPr="00F143AA">
        <w:rPr>
          <w:b/>
          <w:bCs/>
        </w:rPr>
        <w:t>Inerrancy:</w:t>
      </w:r>
      <w:r w:rsidRPr="00F143AA">
        <w:rPr>
          <w:bCs/>
        </w:rPr>
        <w:t xml:space="preserve"> The nature of Scripture: truthful</w:t>
      </w:r>
    </w:p>
    <w:p w14:paraId="6E93A422" w14:textId="77777777" w:rsidR="00464528" w:rsidRPr="00F143AA" w:rsidRDefault="00464528" w:rsidP="00464528">
      <w:pPr>
        <w:spacing w:line="240" w:lineRule="auto"/>
        <w:ind w:firstLine="360"/>
        <w:jc w:val="left"/>
        <w:rPr>
          <w:bCs/>
        </w:rPr>
      </w:pPr>
    </w:p>
    <w:p w14:paraId="310CA5F6" w14:textId="77777777" w:rsidR="00464528" w:rsidRPr="00F143AA" w:rsidRDefault="00464528" w:rsidP="00464528">
      <w:pPr>
        <w:spacing w:line="240" w:lineRule="auto"/>
        <w:ind w:firstLine="360"/>
        <w:jc w:val="left"/>
        <w:rPr>
          <w:bCs/>
        </w:rPr>
      </w:pPr>
      <w:r w:rsidRPr="00F143AA">
        <w:rPr>
          <w:bCs/>
        </w:rPr>
        <w:t>What’s the difference between infallibility and inerrancy?</w:t>
      </w:r>
    </w:p>
    <w:p w14:paraId="4D47A0B7" w14:textId="77777777" w:rsidR="00464528" w:rsidRPr="00F143AA" w:rsidRDefault="00464528" w:rsidP="00464528">
      <w:pPr>
        <w:spacing w:line="240" w:lineRule="auto"/>
        <w:ind w:firstLine="360"/>
        <w:jc w:val="left"/>
        <w:rPr>
          <w:bCs/>
        </w:rPr>
      </w:pPr>
    </w:p>
    <w:p w14:paraId="4FED57DC" w14:textId="77777777" w:rsidR="00464528" w:rsidRPr="00F143AA" w:rsidRDefault="00464528" w:rsidP="00464528">
      <w:pPr>
        <w:spacing w:line="240" w:lineRule="auto"/>
        <w:jc w:val="left"/>
        <w:outlineLvl w:val="3"/>
        <w:rPr>
          <w:b/>
          <w:sz w:val="28"/>
        </w:rPr>
      </w:pPr>
      <w:r w:rsidRPr="00F143AA">
        <w:rPr>
          <w:b/>
          <w:sz w:val="28"/>
        </w:rPr>
        <w:t>What is inerrancy?</w:t>
      </w:r>
    </w:p>
    <w:p w14:paraId="5F50626B" w14:textId="77777777" w:rsidR="00464528" w:rsidRPr="00F143AA" w:rsidRDefault="00464528" w:rsidP="00464528">
      <w:pPr>
        <w:spacing w:line="240" w:lineRule="auto"/>
        <w:ind w:firstLine="360"/>
        <w:jc w:val="left"/>
        <w:rPr>
          <w:bCs/>
        </w:rPr>
      </w:pPr>
    </w:p>
    <w:p w14:paraId="29DC985C" w14:textId="77777777" w:rsidR="00464528" w:rsidRPr="00F143AA" w:rsidRDefault="00464528" w:rsidP="00464528">
      <w:pPr>
        <w:spacing w:line="240" w:lineRule="auto"/>
        <w:ind w:firstLine="360"/>
        <w:jc w:val="left"/>
        <w:rPr>
          <w:bCs/>
        </w:rPr>
      </w:pPr>
    </w:p>
    <w:p w14:paraId="0ECDD412" w14:textId="77777777" w:rsidR="00464528" w:rsidRPr="00F143AA" w:rsidRDefault="00464528" w:rsidP="00464528">
      <w:pPr>
        <w:spacing w:line="240" w:lineRule="auto"/>
        <w:ind w:firstLine="360"/>
        <w:jc w:val="left"/>
        <w:rPr>
          <w:bCs/>
        </w:rPr>
      </w:pPr>
    </w:p>
    <w:p w14:paraId="094D776E" w14:textId="77777777" w:rsidR="00464528" w:rsidRPr="00F143AA" w:rsidRDefault="00464528" w:rsidP="00464528">
      <w:pPr>
        <w:spacing w:line="240" w:lineRule="auto"/>
        <w:jc w:val="left"/>
        <w:outlineLvl w:val="3"/>
        <w:rPr>
          <w:b/>
          <w:sz w:val="28"/>
        </w:rPr>
      </w:pPr>
      <w:r w:rsidRPr="00F143AA">
        <w:rPr>
          <w:b/>
          <w:sz w:val="28"/>
        </w:rPr>
        <w:t xml:space="preserve">What is </w:t>
      </w:r>
      <w:r w:rsidRPr="00F143AA">
        <w:rPr>
          <w:b/>
          <w:i/>
          <w:sz w:val="28"/>
        </w:rPr>
        <w:t>partial</w:t>
      </w:r>
      <w:r w:rsidRPr="00F143AA">
        <w:rPr>
          <w:b/>
          <w:sz w:val="28"/>
        </w:rPr>
        <w:t xml:space="preserve"> inerrancy?</w:t>
      </w:r>
    </w:p>
    <w:p w14:paraId="7BEB75F9" w14:textId="77777777" w:rsidR="00464528" w:rsidRPr="00F143AA" w:rsidRDefault="00464528" w:rsidP="00464528">
      <w:pPr>
        <w:spacing w:line="240" w:lineRule="auto"/>
        <w:ind w:firstLine="360"/>
        <w:jc w:val="left"/>
        <w:rPr>
          <w:bCs/>
        </w:rPr>
      </w:pPr>
    </w:p>
    <w:p w14:paraId="1319C872" w14:textId="77777777" w:rsidR="00464528" w:rsidRPr="00F143AA" w:rsidRDefault="00464528" w:rsidP="00464528">
      <w:pPr>
        <w:spacing w:line="240" w:lineRule="auto"/>
        <w:ind w:firstLine="360"/>
        <w:jc w:val="left"/>
        <w:rPr>
          <w:bCs/>
        </w:rPr>
      </w:pPr>
    </w:p>
    <w:p w14:paraId="5F2B81F9" w14:textId="77777777" w:rsidR="00464528" w:rsidRPr="00F143AA" w:rsidRDefault="00464528" w:rsidP="00464528">
      <w:pPr>
        <w:spacing w:line="240" w:lineRule="auto"/>
        <w:ind w:firstLine="360"/>
        <w:jc w:val="left"/>
        <w:rPr>
          <w:bCs/>
        </w:rPr>
      </w:pPr>
    </w:p>
    <w:p w14:paraId="23260F04" w14:textId="77777777" w:rsidR="00464528" w:rsidRPr="00F143AA" w:rsidRDefault="00464528" w:rsidP="00464528">
      <w:pPr>
        <w:spacing w:line="240" w:lineRule="auto"/>
        <w:jc w:val="left"/>
        <w:outlineLvl w:val="3"/>
        <w:rPr>
          <w:b/>
          <w:sz w:val="28"/>
        </w:rPr>
      </w:pPr>
      <w:r w:rsidRPr="00F143AA">
        <w:rPr>
          <w:b/>
          <w:sz w:val="28"/>
        </w:rPr>
        <w:t>Case Study: Fuller Theological Seminary (1947-1976)</w:t>
      </w:r>
    </w:p>
    <w:p w14:paraId="061AD2F7" w14:textId="77777777" w:rsidR="00464528" w:rsidRPr="00F143AA" w:rsidRDefault="00464528" w:rsidP="00464528">
      <w:pPr>
        <w:spacing w:line="240" w:lineRule="auto"/>
        <w:ind w:firstLine="360"/>
        <w:jc w:val="left"/>
        <w:rPr>
          <w:bCs/>
        </w:rPr>
      </w:pPr>
      <w:r w:rsidRPr="00F143AA">
        <w:rPr>
          <w:bCs/>
        </w:rPr>
        <w:t>1947: Charles Fuller founded Fuller Seminary with inerrancy</w:t>
      </w:r>
    </w:p>
    <w:p w14:paraId="4E1BFE49" w14:textId="77777777" w:rsidR="00464528" w:rsidRPr="00F143AA" w:rsidRDefault="00464528" w:rsidP="00464528">
      <w:pPr>
        <w:spacing w:line="240" w:lineRule="auto"/>
        <w:ind w:firstLine="360"/>
        <w:jc w:val="left"/>
        <w:rPr>
          <w:bCs/>
        </w:rPr>
      </w:pPr>
    </w:p>
    <w:p w14:paraId="22F704F9" w14:textId="77777777" w:rsidR="00464528" w:rsidRPr="00F143AA" w:rsidRDefault="00464528" w:rsidP="00464528">
      <w:pPr>
        <w:spacing w:line="240" w:lineRule="auto"/>
        <w:ind w:firstLine="360"/>
        <w:jc w:val="left"/>
        <w:rPr>
          <w:bCs/>
        </w:rPr>
      </w:pPr>
      <w:r w:rsidRPr="00F143AA">
        <w:rPr>
          <w:bCs/>
        </w:rPr>
        <w:t>1963-1966: Professors needed to sign that they agreed with inerrancy</w:t>
      </w:r>
    </w:p>
    <w:p w14:paraId="79867EC0" w14:textId="77777777" w:rsidR="00464528" w:rsidRPr="00F143AA" w:rsidRDefault="00464528" w:rsidP="00464528">
      <w:pPr>
        <w:spacing w:line="240" w:lineRule="auto"/>
        <w:ind w:firstLine="360"/>
        <w:jc w:val="left"/>
        <w:rPr>
          <w:bCs/>
        </w:rPr>
      </w:pPr>
    </w:p>
    <w:p w14:paraId="37B971BA" w14:textId="77777777" w:rsidR="00464528" w:rsidRPr="00F143AA" w:rsidRDefault="00464528" w:rsidP="00464528">
      <w:pPr>
        <w:spacing w:line="240" w:lineRule="auto"/>
        <w:ind w:firstLine="360"/>
        <w:jc w:val="left"/>
        <w:rPr>
          <w:bCs/>
        </w:rPr>
      </w:pPr>
      <w:r w:rsidRPr="00F143AA">
        <w:rPr>
          <w:bCs/>
        </w:rPr>
        <w:t>1967: Daniel Fuller openly broke away from inerrancy at ETS</w:t>
      </w:r>
    </w:p>
    <w:p w14:paraId="604CCEA6" w14:textId="77777777" w:rsidR="00464528" w:rsidRPr="00F143AA" w:rsidRDefault="00464528" w:rsidP="00464528">
      <w:pPr>
        <w:spacing w:line="240" w:lineRule="auto"/>
        <w:ind w:firstLine="360"/>
        <w:jc w:val="left"/>
        <w:rPr>
          <w:bCs/>
        </w:rPr>
      </w:pPr>
    </w:p>
    <w:p w14:paraId="7DA0AD96" w14:textId="77777777" w:rsidR="00464528" w:rsidRPr="00F143AA" w:rsidRDefault="00464528" w:rsidP="00464528">
      <w:pPr>
        <w:spacing w:line="240" w:lineRule="auto"/>
        <w:ind w:firstLine="360"/>
        <w:jc w:val="left"/>
        <w:rPr>
          <w:bCs/>
        </w:rPr>
      </w:pPr>
      <w:r w:rsidRPr="00F143AA">
        <w:rPr>
          <w:bCs/>
        </w:rPr>
        <w:t>1970-1972: Statement of faith</w:t>
      </w:r>
    </w:p>
    <w:p w14:paraId="18305A4A" w14:textId="77777777" w:rsidR="00464528" w:rsidRPr="00F143AA" w:rsidRDefault="00464528" w:rsidP="00464528">
      <w:pPr>
        <w:spacing w:line="240" w:lineRule="auto"/>
        <w:ind w:firstLine="360"/>
        <w:jc w:val="left"/>
        <w:rPr>
          <w:bCs/>
        </w:rPr>
      </w:pPr>
    </w:p>
    <w:p w14:paraId="12049A09" w14:textId="77777777" w:rsidR="00464528" w:rsidRPr="00F143AA" w:rsidRDefault="00464528" w:rsidP="00464528">
      <w:pPr>
        <w:spacing w:line="240" w:lineRule="auto"/>
        <w:ind w:firstLine="360"/>
        <w:jc w:val="left"/>
        <w:rPr>
          <w:bCs/>
        </w:rPr>
      </w:pPr>
      <w:r w:rsidRPr="00F143AA">
        <w:rPr>
          <w:bCs/>
        </w:rPr>
        <w:t>1976: Harold Lindsell’s book</w:t>
      </w:r>
    </w:p>
    <w:p w14:paraId="5595F3E1" w14:textId="77777777" w:rsidR="00464528" w:rsidRPr="00F143AA" w:rsidRDefault="00464528" w:rsidP="00464528">
      <w:pPr>
        <w:spacing w:line="240" w:lineRule="auto"/>
        <w:ind w:firstLine="360"/>
        <w:jc w:val="left"/>
        <w:rPr>
          <w:bCs/>
        </w:rPr>
      </w:pPr>
    </w:p>
    <w:p w14:paraId="74B9E9CF" w14:textId="77777777" w:rsidR="00464528" w:rsidRPr="00F143AA" w:rsidRDefault="00464528" w:rsidP="00464528">
      <w:pPr>
        <w:spacing w:line="240" w:lineRule="auto"/>
        <w:ind w:firstLine="360"/>
        <w:jc w:val="left"/>
        <w:rPr>
          <w:bCs/>
        </w:rPr>
      </w:pPr>
      <w:r w:rsidRPr="00F143AA">
        <w:rPr>
          <w:bCs/>
        </w:rPr>
        <w:t>1978: Chicago Statement on Biblical Inerrancy</w:t>
      </w:r>
    </w:p>
    <w:p w14:paraId="1B4B99B2" w14:textId="77777777" w:rsidR="00464528" w:rsidRPr="00F143AA" w:rsidRDefault="00464528" w:rsidP="00464528">
      <w:pPr>
        <w:spacing w:line="240" w:lineRule="auto"/>
        <w:ind w:firstLine="360"/>
        <w:jc w:val="left"/>
        <w:rPr>
          <w:bCs/>
        </w:rPr>
      </w:pPr>
    </w:p>
    <w:p w14:paraId="3E53FFEE" w14:textId="77777777" w:rsidR="00464528" w:rsidRPr="00F143AA" w:rsidRDefault="00464528" w:rsidP="00464528">
      <w:pPr>
        <w:spacing w:line="240" w:lineRule="auto"/>
        <w:jc w:val="left"/>
        <w:outlineLvl w:val="1"/>
        <w:rPr>
          <w:smallCaps/>
          <w:sz w:val="36"/>
        </w:rPr>
      </w:pPr>
      <w:r w:rsidRPr="00F143AA">
        <w:rPr>
          <w:smallCaps/>
          <w:sz w:val="36"/>
        </w:rPr>
        <w:t>The Chicago Statement(s)</w:t>
      </w:r>
    </w:p>
    <w:p w14:paraId="378E2521" w14:textId="77777777" w:rsidR="00464528" w:rsidRPr="00F143AA" w:rsidRDefault="00464528" w:rsidP="00464528">
      <w:pPr>
        <w:spacing w:line="240" w:lineRule="auto"/>
        <w:ind w:firstLine="360"/>
        <w:jc w:val="left"/>
        <w:rPr>
          <w:bCs/>
        </w:rPr>
      </w:pPr>
    </w:p>
    <w:p w14:paraId="63332A65" w14:textId="77777777" w:rsidR="00464528" w:rsidRPr="00F143AA" w:rsidRDefault="00464528" w:rsidP="00464528">
      <w:pPr>
        <w:spacing w:line="240" w:lineRule="auto"/>
        <w:jc w:val="left"/>
        <w:outlineLvl w:val="3"/>
        <w:rPr>
          <w:b/>
          <w:sz w:val="28"/>
        </w:rPr>
      </w:pPr>
      <w:r w:rsidRPr="00F143AA">
        <w:rPr>
          <w:b/>
          <w:sz w:val="28"/>
        </w:rPr>
        <w:t>Key qualifications and nuances</w:t>
      </w:r>
    </w:p>
    <w:p w14:paraId="3CEE4281" w14:textId="77777777" w:rsidR="00464528" w:rsidRPr="00F143AA" w:rsidRDefault="00464528" w:rsidP="00464528">
      <w:pPr>
        <w:spacing w:line="240" w:lineRule="auto"/>
        <w:ind w:firstLine="360"/>
        <w:jc w:val="left"/>
        <w:rPr>
          <w:bCs/>
        </w:rPr>
      </w:pPr>
      <w:r w:rsidRPr="00F143AA">
        <w:rPr>
          <w:bCs/>
        </w:rPr>
        <w:t>Inspiration was not by dictation.</w:t>
      </w:r>
    </w:p>
    <w:p w14:paraId="1B7A123A" w14:textId="77777777" w:rsidR="00464528" w:rsidRPr="00F143AA" w:rsidRDefault="00464528" w:rsidP="00464528">
      <w:pPr>
        <w:spacing w:line="240" w:lineRule="auto"/>
        <w:ind w:firstLine="360"/>
        <w:jc w:val="left"/>
        <w:rPr>
          <w:bCs/>
        </w:rPr>
      </w:pPr>
    </w:p>
    <w:p w14:paraId="3519F9DC" w14:textId="77777777" w:rsidR="00464528" w:rsidRPr="00F143AA" w:rsidRDefault="00464528" w:rsidP="00464528">
      <w:pPr>
        <w:spacing w:line="240" w:lineRule="auto"/>
        <w:ind w:firstLine="360"/>
        <w:jc w:val="left"/>
        <w:rPr>
          <w:bCs/>
        </w:rPr>
      </w:pPr>
    </w:p>
    <w:p w14:paraId="40934F01" w14:textId="77777777" w:rsidR="00464528" w:rsidRPr="00F143AA" w:rsidRDefault="00464528" w:rsidP="00464528">
      <w:pPr>
        <w:spacing w:line="240" w:lineRule="auto"/>
        <w:ind w:firstLine="360"/>
        <w:jc w:val="left"/>
        <w:rPr>
          <w:bCs/>
        </w:rPr>
      </w:pPr>
      <w:r w:rsidRPr="00F143AA">
        <w:rPr>
          <w:bCs/>
        </w:rPr>
        <w:t>Inerrancy is not a salvation issue.</w:t>
      </w:r>
    </w:p>
    <w:p w14:paraId="6E4AAA49" w14:textId="77777777" w:rsidR="00464528" w:rsidRPr="00F143AA" w:rsidRDefault="00464528" w:rsidP="00464528">
      <w:pPr>
        <w:spacing w:line="240" w:lineRule="auto"/>
        <w:ind w:firstLine="360"/>
        <w:jc w:val="left"/>
        <w:rPr>
          <w:bCs/>
        </w:rPr>
      </w:pPr>
    </w:p>
    <w:p w14:paraId="417392F4" w14:textId="77777777" w:rsidR="00464528" w:rsidRPr="00F143AA" w:rsidRDefault="00464528" w:rsidP="00464528">
      <w:pPr>
        <w:spacing w:line="240" w:lineRule="auto"/>
        <w:ind w:firstLine="360"/>
        <w:jc w:val="left"/>
        <w:rPr>
          <w:bCs/>
        </w:rPr>
      </w:pPr>
    </w:p>
    <w:p w14:paraId="09D96BCB" w14:textId="77777777" w:rsidR="00464528" w:rsidRPr="00F143AA" w:rsidRDefault="00464528" w:rsidP="00464528">
      <w:pPr>
        <w:spacing w:line="240" w:lineRule="auto"/>
        <w:ind w:firstLine="360"/>
        <w:jc w:val="left"/>
        <w:rPr>
          <w:bCs/>
        </w:rPr>
      </w:pPr>
      <w:r w:rsidRPr="00F143AA">
        <w:rPr>
          <w:bCs/>
        </w:rPr>
        <w:t>Inerrancy does not apply to copies.</w:t>
      </w:r>
    </w:p>
    <w:p w14:paraId="7508F35B" w14:textId="77777777" w:rsidR="00464528" w:rsidRPr="00F143AA" w:rsidRDefault="00464528" w:rsidP="00464528">
      <w:pPr>
        <w:spacing w:line="240" w:lineRule="auto"/>
        <w:ind w:firstLine="360"/>
        <w:jc w:val="left"/>
        <w:rPr>
          <w:bCs/>
        </w:rPr>
      </w:pPr>
    </w:p>
    <w:p w14:paraId="736CD521" w14:textId="77777777" w:rsidR="00464528" w:rsidRPr="00F143AA" w:rsidRDefault="00464528" w:rsidP="00464528">
      <w:pPr>
        <w:spacing w:line="240" w:lineRule="auto"/>
        <w:ind w:firstLine="360"/>
        <w:jc w:val="left"/>
        <w:rPr>
          <w:bCs/>
        </w:rPr>
      </w:pPr>
    </w:p>
    <w:p w14:paraId="3139428F" w14:textId="77777777" w:rsidR="00464528" w:rsidRPr="00F143AA" w:rsidRDefault="00464528" w:rsidP="00464528">
      <w:pPr>
        <w:spacing w:line="240" w:lineRule="auto"/>
        <w:ind w:firstLine="360"/>
        <w:jc w:val="left"/>
        <w:rPr>
          <w:bCs/>
        </w:rPr>
      </w:pPr>
      <w:r w:rsidRPr="00F143AA">
        <w:rPr>
          <w:bCs/>
        </w:rPr>
        <w:t>Inerrancy does not require “modern technical precision.”</w:t>
      </w:r>
    </w:p>
    <w:p w14:paraId="7CBB2D41" w14:textId="77777777" w:rsidR="00464528" w:rsidRPr="00F143AA" w:rsidRDefault="00464528" w:rsidP="00464528">
      <w:pPr>
        <w:spacing w:line="240" w:lineRule="auto"/>
        <w:ind w:left="720" w:firstLine="360"/>
        <w:jc w:val="left"/>
        <w:rPr>
          <w:bCs/>
        </w:rPr>
      </w:pPr>
      <w:r w:rsidRPr="00F143AA">
        <w:rPr>
          <w:bCs/>
        </w:rPr>
        <w:t>Round numbers</w:t>
      </w:r>
    </w:p>
    <w:p w14:paraId="33C4177E" w14:textId="77777777" w:rsidR="00464528" w:rsidRPr="00F143AA" w:rsidRDefault="00464528" w:rsidP="00464528">
      <w:pPr>
        <w:spacing w:line="240" w:lineRule="auto"/>
        <w:ind w:left="720" w:firstLine="360"/>
        <w:jc w:val="left"/>
        <w:rPr>
          <w:bCs/>
        </w:rPr>
      </w:pPr>
    </w:p>
    <w:p w14:paraId="04C60070" w14:textId="77777777" w:rsidR="00464528" w:rsidRPr="00F143AA" w:rsidRDefault="00464528" w:rsidP="00464528">
      <w:pPr>
        <w:spacing w:line="240" w:lineRule="auto"/>
        <w:ind w:left="720" w:firstLine="360"/>
        <w:jc w:val="left"/>
        <w:rPr>
          <w:bCs/>
        </w:rPr>
      </w:pPr>
      <w:r w:rsidRPr="00F143AA">
        <w:rPr>
          <w:bCs/>
        </w:rPr>
        <w:t>Accurate spelling and grammar</w:t>
      </w:r>
    </w:p>
    <w:p w14:paraId="3B0B7CFD" w14:textId="77777777" w:rsidR="00464528" w:rsidRPr="00F143AA" w:rsidRDefault="00464528" w:rsidP="00464528">
      <w:pPr>
        <w:spacing w:line="240" w:lineRule="auto"/>
        <w:ind w:left="720" w:firstLine="360"/>
        <w:jc w:val="left"/>
        <w:rPr>
          <w:bCs/>
        </w:rPr>
      </w:pPr>
    </w:p>
    <w:p w14:paraId="42C6C782" w14:textId="77777777" w:rsidR="00464528" w:rsidRPr="00F143AA" w:rsidRDefault="00464528" w:rsidP="00464528">
      <w:pPr>
        <w:spacing w:line="240" w:lineRule="auto"/>
        <w:ind w:left="720" w:firstLine="360"/>
        <w:jc w:val="left"/>
        <w:rPr>
          <w:bCs/>
        </w:rPr>
      </w:pPr>
      <w:r w:rsidRPr="00F143AA">
        <w:rPr>
          <w:bCs/>
        </w:rPr>
        <w:t>Observational language</w:t>
      </w:r>
    </w:p>
    <w:p w14:paraId="5EE098A5" w14:textId="77777777" w:rsidR="00464528" w:rsidRPr="00F143AA" w:rsidRDefault="00464528" w:rsidP="00464528">
      <w:pPr>
        <w:spacing w:line="240" w:lineRule="auto"/>
        <w:ind w:left="720" w:firstLine="360"/>
        <w:jc w:val="left"/>
        <w:rPr>
          <w:bCs/>
        </w:rPr>
      </w:pPr>
    </w:p>
    <w:p w14:paraId="694CEAA6" w14:textId="77777777" w:rsidR="00464528" w:rsidRPr="00F143AA" w:rsidRDefault="00464528" w:rsidP="00464528">
      <w:pPr>
        <w:spacing w:line="240" w:lineRule="auto"/>
        <w:ind w:left="720" w:firstLine="360"/>
        <w:jc w:val="left"/>
        <w:rPr>
          <w:bCs/>
        </w:rPr>
      </w:pPr>
      <w:r w:rsidRPr="00F143AA">
        <w:rPr>
          <w:bCs/>
        </w:rPr>
        <w:t>Paraphrase</w:t>
      </w:r>
    </w:p>
    <w:p w14:paraId="46D2D40C" w14:textId="77777777" w:rsidR="00464528" w:rsidRPr="00F143AA" w:rsidRDefault="00464528" w:rsidP="00464528">
      <w:pPr>
        <w:spacing w:line="240" w:lineRule="auto"/>
        <w:ind w:left="720" w:firstLine="360"/>
        <w:jc w:val="left"/>
        <w:rPr>
          <w:bCs/>
        </w:rPr>
      </w:pPr>
      <w:r w:rsidRPr="00F143AA">
        <w:rPr>
          <w:bCs/>
          <w:i/>
        </w:rPr>
        <w:t xml:space="preserve">ipsissima </w:t>
      </w:r>
      <w:proofErr w:type="spellStart"/>
      <w:r w:rsidRPr="00F143AA">
        <w:rPr>
          <w:bCs/>
          <w:i/>
        </w:rPr>
        <w:t>vox</w:t>
      </w:r>
      <w:proofErr w:type="spellEnd"/>
      <w:r w:rsidRPr="00F143AA">
        <w:rPr>
          <w:bCs/>
        </w:rPr>
        <w:t xml:space="preserve"> (“his own voice”)</w:t>
      </w:r>
    </w:p>
    <w:p w14:paraId="211D9FDC" w14:textId="77777777" w:rsidR="00464528" w:rsidRPr="00F143AA" w:rsidRDefault="00464528" w:rsidP="00464528">
      <w:pPr>
        <w:spacing w:line="240" w:lineRule="auto"/>
        <w:ind w:left="720" w:firstLine="360"/>
        <w:jc w:val="left"/>
        <w:rPr>
          <w:bCs/>
        </w:rPr>
      </w:pPr>
      <w:r w:rsidRPr="00F143AA">
        <w:rPr>
          <w:bCs/>
          <w:i/>
        </w:rPr>
        <w:t xml:space="preserve">ipsissima </w:t>
      </w:r>
      <w:proofErr w:type="spellStart"/>
      <w:r w:rsidRPr="00F143AA">
        <w:rPr>
          <w:bCs/>
          <w:i/>
        </w:rPr>
        <w:t>verba</w:t>
      </w:r>
      <w:proofErr w:type="spellEnd"/>
      <w:r w:rsidRPr="00F143AA">
        <w:rPr>
          <w:bCs/>
        </w:rPr>
        <w:t xml:space="preserve"> (“his own words”)</w:t>
      </w:r>
    </w:p>
    <w:p w14:paraId="088A8A0D" w14:textId="77777777" w:rsidR="00464528" w:rsidRPr="00F143AA" w:rsidRDefault="00464528" w:rsidP="00464528">
      <w:pPr>
        <w:spacing w:line="240" w:lineRule="auto"/>
        <w:ind w:left="720" w:firstLine="360"/>
        <w:jc w:val="left"/>
        <w:rPr>
          <w:bCs/>
        </w:rPr>
      </w:pPr>
    </w:p>
    <w:p w14:paraId="45DEC101" w14:textId="77777777" w:rsidR="00464528" w:rsidRPr="00F143AA" w:rsidRDefault="00464528" w:rsidP="00464528">
      <w:pPr>
        <w:spacing w:line="240" w:lineRule="auto"/>
        <w:ind w:left="720" w:firstLine="360"/>
        <w:jc w:val="left"/>
        <w:rPr>
          <w:bCs/>
        </w:rPr>
      </w:pPr>
      <w:r w:rsidRPr="00F143AA">
        <w:rPr>
          <w:bCs/>
        </w:rPr>
        <w:t>Non-chronological arrangement</w:t>
      </w:r>
    </w:p>
    <w:p w14:paraId="0D9F2A9E" w14:textId="77777777" w:rsidR="00464528" w:rsidRPr="00F143AA" w:rsidRDefault="00464528" w:rsidP="00464528">
      <w:pPr>
        <w:spacing w:line="240" w:lineRule="auto"/>
        <w:ind w:firstLine="360"/>
        <w:jc w:val="left"/>
        <w:rPr>
          <w:bCs/>
        </w:rPr>
      </w:pPr>
    </w:p>
    <w:p w14:paraId="2E32AE6A" w14:textId="77777777" w:rsidR="00464528" w:rsidRPr="00F143AA" w:rsidRDefault="00464528" w:rsidP="00464528">
      <w:pPr>
        <w:spacing w:line="240" w:lineRule="auto"/>
        <w:jc w:val="left"/>
        <w:outlineLvl w:val="3"/>
        <w:rPr>
          <w:b/>
          <w:sz w:val="28"/>
        </w:rPr>
      </w:pPr>
      <w:r w:rsidRPr="00F143AA">
        <w:rPr>
          <w:b/>
          <w:sz w:val="28"/>
        </w:rPr>
        <w:t>Interpretation is technically distinct from inerrancy but interconnected</w:t>
      </w:r>
    </w:p>
    <w:p w14:paraId="6959E921" w14:textId="77777777" w:rsidR="00464528" w:rsidRPr="00F143AA" w:rsidRDefault="00464528" w:rsidP="00464528">
      <w:pPr>
        <w:spacing w:line="240" w:lineRule="auto"/>
        <w:ind w:firstLine="360"/>
        <w:jc w:val="left"/>
        <w:rPr>
          <w:bCs/>
        </w:rPr>
      </w:pPr>
      <w:r w:rsidRPr="00F143AA">
        <w:rPr>
          <w:bCs/>
        </w:rPr>
        <w:t>Grammatical-historical method is necessary for inerrancy.</w:t>
      </w:r>
    </w:p>
    <w:p w14:paraId="395181E9" w14:textId="77777777" w:rsidR="00464528" w:rsidRPr="00F143AA" w:rsidRDefault="00464528" w:rsidP="00464528">
      <w:pPr>
        <w:spacing w:line="240" w:lineRule="auto"/>
        <w:ind w:firstLine="360"/>
        <w:jc w:val="left"/>
        <w:rPr>
          <w:bCs/>
        </w:rPr>
      </w:pPr>
    </w:p>
    <w:p w14:paraId="06F1A934" w14:textId="77777777" w:rsidR="00464528" w:rsidRPr="00F143AA" w:rsidRDefault="00464528" w:rsidP="00464528">
      <w:pPr>
        <w:spacing w:line="240" w:lineRule="auto"/>
        <w:ind w:firstLine="360"/>
        <w:jc w:val="left"/>
        <w:rPr>
          <w:bCs/>
        </w:rPr>
      </w:pPr>
    </w:p>
    <w:p w14:paraId="7FF4F665" w14:textId="77777777" w:rsidR="00464528" w:rsidRPr="00F143AA" w:rsidRDefault="00464528" w:rsidP="00464528">
      <w:pPr>
        <w:spacing w:line="240" w:lineRule="auto"/>
        <w:ind w:firstLine="360"/>
        <w:jc w:val="left"/>
        <w:rPr>
          <w:bCs/>
        </w:rPr>
      </w:pPr>
      <w:r w:rsidRPr="00F143AA">
        <w:rPr>
          <w:bCs/>
        </w:rPr>
        <w:t>Genre criticism is accepted.</w:t>
      </w:r>
    </w:p>
    <w:p w14:paraId="739D7DF8" w14:textId="77777777" w:rsidR="00464528" w:rsidRPr="00F143AA" w:rsidRDefault="00464528" w:rsidP="00464528">
      <w:pPr>
        <w:spacing w:line="240" w:lineRule="auto"/>
        <w:ind w:firstLine="360"/>
        <w:jc w:val="left"/>
        <w:rPr>
          <w:bCs/>
        </w:rPr>
      </w:pPr>
    </w:p>
    <w:p w14:paraId="7BF687E7" w14:textId="77777777" w:rsidR="00464528" w:rsidRPr="00F143AA" w:rsidRDefault="00464528" w:rsidP="00464528">
      <w:pPr>
        <w:spacing w:line="240" w:lineRule="auto"/>
        <w:ind w:firstLine="360"/>
        <w:jc w:val="left"/>
        <w:rPr>
          <w:bCs/>
        </w:rPr>
      </w:pPr>
    </w:p>
    <w:p w14:paraId="3BC8B004" w14:textId="77777777" w:rsidR="00464528" w:rsidRPr="00F143AA" w:rsidRDefault="00464528" w:rsidP="00464528">
      <w:pPr>
        <w:spacing w:line="240" w:lineRule="auto"/>
        <w:jc w:val="left"/>
        <w:outlineLvl w:val="3"/>
        <w:rPr>
          <w:b/>
          <w:sz w:val="28"/>
        </w:rPr>
      </w:pPr>
      <w:r w:rsidRPr="00F143AA">
        <w:rPr>
          <w:b/>
          <w:sz w:val="28"/>
        </w:rPr>
        <w:t>Science and Scripture</w:t>
      </w:r>
    </w:p>
    <w:p w14:paraId="1D15501D" w14:textId="77777777" w:rsidR="00464528" w:rsidRPr="00F143AA" w:rsidRDefault="00464528" w:rsidP="00464528">
      <w:pPr>
        <w:spacing w:line="240" w:lineRule="auto"/>
        <w:ind w:firstLine="360"/>
        <w:jc w:val="left"/>
        <w:rPr>
          <w:bCs/>
        </w:rPr>
      </w:pPr>
      <w:r w:rsidRPr="00F143AA">
        <w:rPr>
          <w:bCs/>
        </w:rPr>
        <w:t>Genesis 1-11 is factual—not mythical.</w:t>
      </w:r>
    </w:p>
    <w:p w14:paraId="55AF2706" w14:textId="77777777" w:rsidR="00464528" w:rsidRPr="00F143AA" w:rsidRDefault="00464528" w:rsidP="00464528">
      <w:pPr>
        <w:spacing w:line="240" w:lineRule="auto"/>
        <w:ind w:firstLine="360"/>
        <w:jc w:val="left"/>
        <w:rPr>
          <w:bCs/>
        </w:rPr>
      </w:pPr>
    </w:p>
    <w:p w14:paraId="3B78FDC0" w14:textId="77777777" w:rsidR="00464528" w:rsidRPr="00F143AA" w:rsidRDefault="00464528" w:rsidP="00464528">
      <w:pPr>
        <w:spacing w:line="240" w:lineRule="auto"/>
        <w:ind w:firstLine="360"/>
        <w:jc w:val="left"/>
        <w:rPr>
          <w:bCs/>
        </w:rPr>
      </w:pPr>
    </w:p>
    <w:p w14:paraId="2BAB9029" w14:textId="77777777" w:rsidR="00464528" w:rsidRPr="00F143AA" w:rsidRDefault="00464528" w:rsidP="00464528">
      <w:pPr>
        <w:spacing w:line="240" w:lineRule="auto"/>
        <w:ind w:firstLine="360"/>
        <w:jc w:val="left"/>
        <w:rPr>
          <w:bCs/>
        </w:rPr>
      </w:pPr>
      <w:r w:rsidRPr="00F143AA">
        <w:rPr>
          <w:bCs/>
        </w:rPr>
        <w:t>General revelation shouldn’t contradict specific revelation.</w:t>
      </w:r>
    </w:p>
    <w:p w14:paraId="6FC62D76" w14:textId="77777777" w:rsidR="00464528" w:rsidRPr="00F143AA" w:rsidRDefault="00464528" w:rsidP="00464528">
      <w:pPr>
        <w:spacing w:line="240" w:lineRule="auto"/>
        <w:ind w:firstLine="360"/>
        <w:jc w:val="left"/>
        <w:rPr>
          <w:bCs/>
        </w:rPr>
      </w:pPr>
    </w:p>
    <w:p w14:paraId="20CB0D64" w14:textId="77777777" w:rsidR="00464528" w:rsidRPr="00F143AA" w:rsidRDefault="00464528">
      <w:pPr>
        <w:rPr>
          <w:bCs/>
        </w:rPr>
      </w:pPr>
      <w:r w:rsidRPr="00F143AA">
        <w:rPr>
          <w:bCs/>
        </w:rPr>
        <w:br w:type="page"/>
      </w:r>
    </w:p>
    <w:p w14:paraId="28CD832E" w14:textId="77777777" w:rsidR="00464528" w:rsidRPr="00F143AA" w:rsidRDefault="00464528" w:rsidP="00464528">
      <w:pPr>
        <w:spacing w:line="240" w:lineRule="auto"/>
        <w:ind w:firstLine="360"/>
        <w:jc w:val="left"/>
        <w:rPr>
          <w:bCs/>
        </w:rPr>
      </w:pPr>
    </w:p>
    <w:p w14:paraId="6F2E4AFC" w14:textId="6C901CED" w:rsidR="00464528" w:rsidRPr="00F143AA" w:rsidRDefault="00601483" w:rsidP="00464528">
      <w:pPr>
        <w:pStyle w:val="Heading1"/>
      </w:pPr>
      <w:bookmarkStart w:id="13" w:name="_Toc100319247"/>
      <w:bookmarkStart w:id="14" w:name="_Toc100319294"/>
      <w:bookmarkStart w:id="15" w:name="_Toc106996869"/>
      <w:bookmarkStart w:id="16" w:name="_Toc191115240"/>
      <w:r w:rsidRPr="00F143AA">
        <w:t xml:space="preserve">Episode </w:t>
      </w:r>
      <w:r w:rsidR="00464528" w:rsidRPr="00F143AA">
        <w:t>#4. Objections to Inerrancy Considered</w:t>
      </w:r>
      <w:bookmarkEnd w:id="13"/>
      <w:bookmarkEnd w:id="14"/>
      <w:bookmarkEnd w:id="15"/>
      <w:bookmarkEnd w:id="16"/>
    </w:p>
    <w:p w14:paraId="5DFF8621" w14:textId="77777777" w:rsidR="00464528" w:rsidRPr="00F143AA" w:rsidRDefault="00464528" w:rsidP="00464528">
      <w:pPr>
        <w:spacing w:line="240" w:lineRule="auto"/>
        <w:ind w:firstLine="360"/>
        <w:jc w:val="left"/>
        <w:rPr>
          <w:bCs/>
        </w:rPr>
      </w:pPr>
    </w:p>
    <w:p w14:paraId="2EC97F13" w14:textId="77777777" w:rsidR="00464528" w:rsidRPr="00F143AA" w:rsidRDefault="00464528" w:rsidP="00464528">
      <w:pPr>
        <w:spacing w:line="240" w:lineRule="auto"/>
        <w:jc w:val="left"/>
        <w:outlineLvl w:val="1"/>
        <w:rPr>
          <w:smallCaps/>
          <w:sz w:val="36"/>
        </w:rPr>
      </w:pPr>
      <w:r w:rsidRPr="00F143AA">
        <w:rPr>
          <w:smallCaps/>
          <w:sz w:val="36"/>
        </w:rPr>
        <w:t>Historical Objections</w:t>
      </w:r>
    </w:p>
    <w:p w14:paraId="031CC2A4" w14:textId="77777777" w:rsidR="00464528" w:rsidRPr="00F143AA" w:rsidRDefault="00464528" w:rsidP="00464528">
      <w:pPr>
        <w:spacing w:line="240" w:lineRule="auto"/>
        <w:ind w:firstLine="360"/>
        <w:jc w:val="left"/>
        <w:rPr>
          <w:bCs/>
        </w:rPr>
      </w:pPr>
    </w:p>
    <w:p w14:paraId="0163ACAD" w14:textId="77777777" w:rsidR="00464528" w:rsidRPr="00F143AA" w:rsidRDefault="00464528" w:rsidP="00464528">
      <w:pPr>
        <w:spacing w:line="240" w:lineRule="auto"/>
        <w:jc w:val="left"/>
        <w:outlineLvl w:val="3"/>
        <w:rPr>
          <w:b/>
          <w:sz w:val="28"/>
        </w:rPr>
      </w:pPr>
      <w:r w:rsidRPr="00F143AA">
        <w:rPr>
          <w:b/>
          <w:sz w:val="28"/>
        </w:rPr>
        <w:t>“Inerrancy is a new doctrine that was created by B.B. Warfield, Charles Hodge, and 20th century fundamentalists.”</w:t>
      </w:r>
    </w:p>
    <w:p w14:paraId="67E42AEF" w14:textId="77777777" w:rsidR="00464528" w:rsidRPr="00F143AA" w:rsidRDefault="00464528" w:rsidP="00464528">
      <w:pPr>
        <w:spacing w:line="240" w:lineRule="auto"/>
        <w:ind w:firstLine="360"/>
        <w:jc w:val="left"/>
        <w:rPr>
          <w:bCs/>
        </w:rPr>
      </w:pPr>
    </w:p>
    <w:p w14:paraId="37500B9B" w14:textId="77777777" w:rsidR="00464528" w:rsidRPr="00F143AA" w:rsidRDefault="00464528" w:rsidP="00464528">
      <w:pPr>
        <w:spacing w:line="240" w:lineRule="auto"/>
        <w:ind w:firstLine="360"/>
        <w:jc w:val="left"/>
        <w:rPr>
          <w:bCs/>
        </w:rPr>
      </w:pPr>
    </w:p>
    <w:p w14:paraId="14D9F88D" w14:textId="77777777" w:rsidR="00464528" w:rsidRPr="00F143AA" w:rsidRDefault="00464528" w:rsidP="00464528">
      <w:pPr>
        <w:spacing w:line="240" w:lineRule="auto"/>
        <w:ind w:firstLine="360"/>
        <w:jc w:val="left"/>
        <w:rPr>
          <w:bCs/>
        </w:rPr>
      </w:pPr>
      <w:r w:rsidRPr="00F143AA">
        <w:rPr>
          <w:bCs/>
        </w:rPr>
        <w:t>“These views aren’t identical to the Chicago Statement!”</w:t>
      </w:r>
    </w:p>
    <w:p w14:paraId="0920F864" w14:textId="77777777" w:rsidR="00464528" w:rsidRPr="00F143AA" w:rsidRDefault="00464528" w:rsidP="00464528">
      <w:pPr>
        <w:spacing w:line="240" w:lineRule="auto"/>
        <w:ind w:firstLine="360"/>
        <w:jc w:val="left"/>
        <w:rPr>
          <w:bCs/>
        </w:rPr>
      </w:pPr>
    </w:p>
    <w:p w14:paraId="50E5CC86" w14:textId="77777777" w:rsidR="00464528" w:rsidRPr="00F143AA" w:rsidRDefault="00464528" w:rsidP="00464528">
      <w:pPr>
        <w:spacing w:line="240" w:lineRule="auto"/>
        <w:ind w:firstLine="360"/>
        <w:jc w:val="left"/>
        <w:rPr>
          <w:bCs/>
        </w:rPr>
      </w:pPr>
    </w:p>
    <w:p w14:paraId="1AE4135D" w14:textId="77777777" w:rsidR="00464528" w:rsidRPr="00F143AA" w:rsidRDefault="00464528" w:rsidP="00464528">
      <w:pPr>
        <w:spacing w:line="240" w:lineRule="auto"/>
        <w:ind w:firstLine="360"/>
        <w:jc w:val="left"/>
        <w:rPr>
          <w:bCs/>
        </w:rPr>
      </w:pPr>
      <w:r w:rsidRPr="00F143AA">
        <w:rPr>
          <w:bCs/>
        </w:rPr>
        <w:t>Was this a Protestant invention?</w:t>
      </w:r>
    </w:p>
    <w:p w14:paraId="3AC792BA" w14:textId="77777777" w:rsidR="00464528" w:rsidRPr="00F143AA" w:rsidRDefault="00464528" w:rsidP="00464528">
      <w:pPr>
        <w:spacing w:line="240" w:lineRule="auto"/>
        <w:ind w:firstLine="360"/>
        <w:jc w:val="left"/>
        <w:rPr>
          <w:bCs/>
        </w:rPr>
      </w:pPr>
    </w:p>
    <w:p w14:paraId="1554CF67" w14:textId="77777777" w:rsidR="00464528" w:rsidRPr="00F143AA" w:rsidRDefault="00464528" w:rsidP="00464528">
      <w:pPr>
        <w:spacing w:line="240" w:lineRule="auto"/>
        <w:ind w:firstLine="360"/>
        <w:jc w:val="left"/>
        <w:rPr>
          <w:bCs/>
        </w:rPr>
      </w:pPr>
    </w:p>
    <w:p w14:paraId="71A5501F" w14:textId="77777777" w:rsidR="00464528" w:rsidRPr="00F143AA" w:rsidRDefault="00464528" w:rsidP="00464528">
      <w:pPr>
        <w:spacing w:line="240" w:lineRule="auto"/>
        <w:ind w:firstLine="360"/>
        <w:jc w:val="left"/>
        <w:rPr>
          <w:bCs/>
        </w:rPr>
      </w:pPr>
      <w:r w:rsidRPr="00F143AA">
        <w:rPr>
          <w:bCs/>
        </w:rPr>
        <w:t>Do non-inerrantists agree?</w:t>
      </w:r>
    </w:p>
    <w:p w14:paraId="6DFFADD2" w14:textId="77777777" w:rsidR="00464528" w:rsidRPr="00F143AA" w:rsidRDefault="00464528" w:rsidP="00464528">
      <w:pPr>
        <w:spacing w:line="240" w:lineRule="auto"/>
        <w:ind w:firstLine="360"/>
        <w:jc w:val="left"/>
      </w:pPr>
    </w:p>
    <w:p w14:paraId="04BC352C" w14:textId="77777777" w:rsidR="00464528" w:rsidRPr="00F143AA" w:rsidRDefault="00464528" w:rsidP="00464528">
      <w:pPr>
        <w:spacing w:line="240" w:lineRule="auto"/>
        <w:ind w:firstLine="360"/>
        <w:jc w:val="left"/>
      </w:pPr>
    </w:p>
    <w:p w14:paraId="43509168" w14:textId="77777777" w:rsidR="00464528" w:rsidRPr="00F143AA" w:rsidRDefault="00464528" w:rsidP="00464528">
      <w:pPr>
        <w:spacing w:line="240" w:lineRule="auto"/>
        <w:jc w:val="left"/>
        <w:outlineLvl w:val="3"/>
        <w:rPr>
          <w:b/>
          <w:sz w:val="28"/>
        </w:rPr>
      </w:pPr>
      <w:r w:rsidRPr="00F143AA">
        <w:rPr>
          <w:b/>
          <w:sz w:val="28"/>
        </w:rPr>
        <w:t>“Inerrancy is only an American phenomenon. Therefore, it shouldn’t be adopted by Christians in other cultures.”</w:t>
      </w:r>
    </w:p>
    <w:p w14:paraId="04E71402" w14:textId="77777777" w:rsidR="00464528" w:rsidRPr="00F143AA" w:rsidRDefault="00464528" w:rsidP="00464528">
      <w:pPr>
        <w:spacing w:line="240" w:lineRule="auto"/>
        <w:ind w:firstLine="360"/>
        <w:jc w:val="left"/>
        <w:rPr>
          <w:bCs/>
        </w:rPr>
      </w:pPr>
    </w:p>
    <w:p w14:paraId="2FF7404F" w14:textId="77777777" w:rsidR="00464528" w:rsidRPr="00F143AA" w:rsidRDefault="00464528" w:rsidP="00464528">
      <w:pPr>
        <w:spacing w:line="240" w:lineRule="auto"/>
        <w:ind w:firstLine="360"/>
        <w:jc w:val="left"/>
        <w:rPr>
          <w:bCs/>
        </w:rPr>
      </w:pPr>
    </w:p>
    <w:p w14:paraId="3B6AD74A" w14:textId="77777777" w:rsidR="00464528" w:rsidRPr="00F143AA" w:rsidRDefault="00464528" w:rsidP="00464528">
      <w:pPr>
        <w:spacing w:line="240" w:lineRule="auto"/>
        <w:ind w:firstLine="360"/>
        <w:jc w:val="left"/>
        <w:rPr>
          <w:bCs/>
        </w:rPr>
      </w:pPr>
    </w:p>
    <w:p w14:paraId="0CD1FB64" w14:textId="77777777" w:rsidR="00464528" w:rsidRPr="00F143AA" w:rsidRDefault="00464528" w:rsidP="00464528">
      <w:pPr>
        <w:spacing w:line="240" w:lineRule="auto"/>
        <w:jc w:val="left"/>
        <w:outlineLvl w:val="1"/>
        <w:rPr>
          <w:smallCaps/>
          <w:sz w:val="36"/>
        </w:rPr>
      </w:pPr>
      <w:r w:rsidRPr="00F143AA">
        <w:rPr>
          <w:smallCaps/>
          <w:sz w:val="36"/>
        </w:rPr>
        <w:t>Philosophical Objections</w:t>
      </w:r>
    </w:p>
    <w:p w14:paraId="6EA5E612" w14:textId="77777777" w:rsidR="00464528" w:rsidRPr="00F143AA" w:rsidRDefault="00464528" w:rsidP="00464528">
      <w:pPr>
        <w:spacing w:line="240" w:lineRule="auto"/>
        <w:ind w:firstLine="360"/>
        <w:jc w:val="left"/>
        <w:rPr>
          <w:bCs/>
        </w:rPr>
      </w:pPr>
    </w:p>
    <w:p w14:paraId="6D7829F6" w14:textId="77777777" w:rsidR="00464528" w:rsidRPr="00F143AA" w:rsidRDefault="00464528" w:rsidP="00464528">
      <w:pPr>
        <w:spacing w:line="240" w:lineRule="auto"/>
        <w:jc w:val="left"/>
        <w:outlineLvl w:val="3"/>
        <w:rPr>
          <w:b/>
          <w:sz w:val="28"/>
        </w:rPr>
      </w:pPr>
      <w:r w:rsidRPr="00F143AA">
        <w:rPr>
          <w:b/>
          <w:sz w:val="28"/>
        </w:rPr>
        <w:t>“Since humans are sinful, doesn’t this mean that they corrupted the Bible when they wrote it?”</w:t>
      </w:r>
    </w:p>
    <w:p w14:paraId="35EEB216" w14:textId="77777777" w:rsidR="00464528" w:rsidRPr="00F143AA" w:rsidRDefault="00464528" w:rsidP="00464528">
      <w:pPr>
        <w:spacing w:line="240" w:lineRule="auto"/>
        <w:ind w:firstLine="360"/>
        <w:jc w:val="left"/>
        <w:rPr>
          <w:bCs/>
        </w:rPr>
      </w:pPr>
    </w:p>
    <w:p w14:paraId="2132C93D" w14:textId="77777777" w:rsidR="00464528" w:rsidRPr="00F143AA" w:rsidRDefault="00464528" w:rsidP="00464528">
      <w:pPr>
        <w:spacing w:line="240" w:lineRule="auto"/>
        <w:ind w:firstLine="360"/>
        <w:jc w:val="left"/>
        <w:rPr>
          <w:bCs/>
        </w:rPr>
      </w:pPr>
    </w:p>
    <w:p w14:paraId="345EFB6F" w14:textId="77777777" w:rsidR="00464528" w:rsidRPr="00F143AA" w:rsidRDefault="00464528" w:rsidP="00464528">
      <w:pPr>
        <w:spacing w:line="240" w:lineRule="auto"/>
        <w:jc w:val="left"/>
        <w:outlineLvl w:val="3"/>
        <w:rPr>
          <w:b/>
          <w:sz w:val="28"/>
        </w:rPr>
      </w:pPr>
      <w:r w:rsidRPr="00F143AA">
        <w:rPr>
          <w:b/>
          <w:sz w:val="28"/>
        </w:rPr>
        <w:t>“Why does inerrancy matter if we don’t have the autographs?”</w:t>
      </w:r>
    </w:p>
    <w:p w14:paraId="3AE095BC" w14:textId="77777777" w:rsidR="00464528" w:rsidRPr="00F143AA" w:rsidRDefault="00464528" w:rsidP="00464528">
      <w:pPr>
        <w:spacing w:line="240" w:lineRule="auto"/>
        <w:ind w:firstLine="360"/>
        <w:jc w:val="left"/>
        <w:rPr>
          <w:bCs/>
        </w:rPr>
      </w:pPr>
    </w:p>
    <w:p w14:paraId="54DD20EA" w14:textId="77777777" w:rsidR="00464528" w:rsidRPr="00F143AA" w:rsidRDefault="00464528" w:rsidP="00464528">
      <w:pPr>
        <w:spacing w:line="240" w:lineRule="auto"/>
        <w:ind w:firstLine="360"/>
        <w:jc w:val="left"/>
        <w:rPr>
          <w:bCs/>
        </w:rPr>
      </w:pPr>
    </w:p>
    <w:p w14:paraId="4244A61F" w14:textId="77777777" w:rsidR="00464528" w:rsidRPr="00F143AA" w:rsidRDefault="00464528" w:rsidP="00464528">
      <w:pPr>
        <w:spacing w:line="240" w:lineRule="auto"/>
        <w:jc w:val="left"/>
        <w:outlineLvl w:val="3"/>
        <w:rPr>
          <w:b/>
          <w:sz w:val="28"/>
        </w:rPr>
      </w:pPr>
      <w:r w:rsidRPr="00F143AA">
        <w:rPr>
          <w:b/>
          <w:sz w:val="28"/>
        </w:rPr>
        <w:t>“What is the difference between the Chicago Statement and an authoritative ruling by a pope?”</w:t>
      </w:r>
    </w:p>
    <w:p w14:paraId="5EA5C96D" w14:textId="77777777" w:rsidR="00464528" w:rsidRPr="00F143AA" w:rsidRDefault="00464528" w:rsidP="00464528">
      <w:pPr>
        <w:spacing w:line="240" w:lineRule="auto"/>
        <w:ind w:firstLine="360"/>
        <w:jc w:val="left"/>
        <w:rPr>
          <w:bCs/>
        </w:rPr>
      </w:pPr>
    </w:p>
    <w:p w14:paraId="192D5675" w14:textId="77777777" w:rsidR="00464528" w:rsidRPr="00F143AA" w:rsidRDefault="00464528" w:rsidP="00464528">
      <w:pPr>
        <w:spacing w:line="240" w:lineRule="auto"/>
        <w:ind w:firstLine="360"/>
        <w:jc w:val="left"/>
        <w:rPr>
          <w:bCs/>
        </w:rPr>
      </w:pPr>
    </w:p>
    <w:p w14:paraId="7B5A83A4" w14:textId="77777777" w:rsidR="00464528" w:rsidRPr="00F143AA" w:rsidRDefault="00464528" w:rsidP="00464528">
      <w:pPr>
        <w:spacing w:line="240" w:lineRule="auto"/>
        <w:jc w:val="left"/>
        <w:outlineLvl w:val="1"/>
        <w:rPr>
          <w:smallCaps/>
          <w:sz w:val="36"/>
        </w:rPr>
      </w:pPr>
      <w:r w:rsidRPr="00F143AA">
        <w:rPr>
          <w:smallCaps/>
          <w:sz w:val="36"/>
        </w:rPr>
        <w:t>Moral Objections</w:t>
      </w:r>
    </w:p>
    <w:p w14:paraId="5A79332C" w14:textId="77777777" w:rsidR="00464528" w:rsidRPr="00F143AA" w:rsidRDefault="00464528" w:rsidP="00464528">
      <w:pPr>
        <w:spacing w:line="240" w:lineRule="auto"/>
        <w:ind w:firstLine="360"/>
        <w:jc w:val="left"/>
        <w:rPr>
          <w:bCs/>
        </w:rPr>
      </w:pPr>
    </w:p>
    <w:p w14:paraId="76ACFDEA" w14:textId="77777777" w:rsidR="00464528" w:rsidRPr="00F143AA" w:rsidRDefault="00464528" w:rsidP="00464528">
      <w:pPr>
        <w:spacing w:line="240" w:lineRule="auto"/>
        <w:jc w:val="left"/>
        <w:outlineLvl w:val="3"/>
        <w:rPr>
          <w:b/>
          <w:sz w:val="28"/>
        </w:rPr>
      </w:pPr>
      <w:r w:rsidRPr="00F143AA">
        <w:rPr>
          <w:b/>
          <w:sz w:val="28"/>
        </w:rPr>
        <w:t>“Inerrancy is disunifying.”</w:t>
      </w:r>
    </w:p>
    <w:p w14:paraId="6595FF87" w14:textId="77777777" w:rsidR="00464528" w:rsidRPr="00F143AA" w:rsidRDefault="00464528" w:rsidP="00464528">
      <w:pPr>
        <w:spacing w:line="240" w:lineRule="auto"/>
        <w:ind w:firstLine="360"/>
        <w:jc w:val="left"/>
        <w:rPr>
          <w:bCs/>
        </w:rPr>
      </w:pPr>
    </w:p>
    <w:p w14:paraId="4678D242" w14:textId="77777777" w:rsidR="00464528" w:rsidRPr="00F143AA" w:rsidRDefault="00464528" w:rsidP="00464528">
      <w:pPr>
        <w:spacing w:line="240" w:lineRule="auto"/>
        <w:ind w:firstLine="360"/>
        <w:jc w:val="left"/>
        <w:rPr>
          <w:bCs/>
        </w:rPr>
      </w:pPr>
    </w:p>
    <w:p w14:paraId="2426FD41" w14:textId="77777777" w:rsidR="00464528" w:rsidRPr="00F143AA" w:rsidRDefault="00464528" w:rsidP="00464528">
      <w:pPr>
        <w:spacing w:line="240" w:lineRule="auto"/>
        <w:jc w:val="left"/>
        <w:outlineLvl w:val="3"/>
        <w:rPr>
          <w:b/>
          <w:sz w:val="28"/>
        </w:rPr>
      </w:pPr>
      <w:r w:rsidRPr="00F143AA">
        <w:rPr>
          <w:b/>
          <w:sz w:val="28"/>
        </w:rPr>
        <w:t>“Inerrancy is used to bully those who disagree, and it’s led to people losing their careers.”</w:t>
      </w:r>
    </w:p>
    <w:p w14:paraId="06CE60D6" w14:textId="77777777" w:rsidR="00464528" w:rsidRPr="00F143AA" w:rsidRDefault="00464528" w:rsidP="00464528">
      <w:pPr>
        <w:spacing w:line="240" w:lineRule="auto"/>
        <w:ind w:firstLine="360"/>
        <w:jc w:val="left"/>
        <w:rPr>
          <w:bCs/>
        </w:rPr>
      </w:pPr>
    </w:p>
    <w:p w14:paraId="3665AA64" w14:textId="77777777" w:rsidR="00464528" w:rsidRPr="00F143AA" w:rsidRDefault="00464528" w:rsidP="00464528">
      <w:pPr>
        <w:spacing w:line="240" w:lineRule="auto"/>
        <w:ind w:firstLine="360"/>
        <w:jc w:val="left"/>
        <w:rPr>
          <w:bCs/>
        </w:rPr>
      </w:pPr>
    </w:p>
    <w:p w14:paraId="75467E17" w14:textId="77777777" w:rsidR="00464528" w:rsidRPr="00F143AA" w:rsidRDefault="00464528" w:rsidP="00464528">
      <w:pPr>
        <w:spacing w:line="240" w:lineRule="auto"/>
        <w:jc w:val="left"/>
        <w:outlineLvl w:val="3"/>
        <w:rPr>
          <w:b/>
          <w:sz w:val="28"/>
        </w:rPr>
      </w:pPr>
      <w:r w:rsidRPr="00F143AA">
        <w:rPr>
          <w:b/>
          <w:sz w:val="28"/>
        </w:rPr>
        <w:t>“If one error were found, it would destroy Christianity. Therefore, it leads to people losing their faith.”</w:t>
      </w:r>
    </w:p>
    <w:p w14:paraId="2C60284D" w14:textId="77777777" w:rsidR="00464528" w:rsidRPr="00F143AA" w:rsidRDefault="00464528" w:rsidP="00464528">
      <w:pPr>
        <w:spacing w:line="240" w:lineRule="auto"/>
        <w:ind w:firstLine="360"/>
        <w:jc w:val="left"/>
        <w:rPr>
          <w:bCs/>
        </w:rPr>
      </w:pPr>
    </w:p>
    <w:p w14:paraId="7FF6D3D5" w14:textId="77777777" w:rsidR="00464528" w:rsidRPr="00F143AA" w:rsidRDefault="00464528" w:rsidP="00464528">
      <w:pPr>
        <w:spacing w:line="240" w:lineRule="auto"/>
        <w:ind w:firstLine="360"/>
        <w:jc w:val="left"/>
        <w:rPr>
          <w:bCs/>
        </w:rPr>
      </w:pPr>
    </w:p>
    <w:p w14:paraId="3B29859F" w14:textId="77777777" w:rsidR="00464528" w:rsidRPr="00F143AA" w:rsidRDefault="00464528" w:rsidP="00464528">
      <w:pPr>
        <w:spacing w:line="240" w:lineRule="auto"/>
        <w:ind w:firstLine="360"/>
        <w:jc w:val="left"/>
        <w:rPr>
          <w:bCs/>
        </w:rPr>
      </w:pPr>
    </w:p>
    <w:p w14:paraId="42F7E653" w14:textId="77777777" w:rsidR="00464528" w:rsidRPr="00F143AA" w:rsidRDefault="00464528" w:rsidP="00464528">
      <w:pPr>
        <w:pStyle w:val="Heading2"/>
      </w:pPr>
      <w:r w:rsidRPr="00F143AA">
        <w:t>Conclusions</w:t>
      </w:r>
    </w:p>
    <w:p w14:paraId="3B4BD585" w14:textId="77777777" w:rsidR="00464528" w:rsidRPr="00F143AA" w:rsidRDefault="00464528" w:rsidP="00464528">
      <w:pPr>
        <w:spacing w:line="240" w:lineRule="auto"/>
        <w:ind w:firstLine="360"/>
        <w:jc w:val="left"/>
        <w:rPr>
          <w:bCs/>
        </w:rPr>
      </w:pPr>
    </w:p>
    <w:p w14:paraId="674B2136" w14:textId="77777777" w:rsidR="00464528" w:rsidRPr="00F143AA" w:rsidRDefault="00464528" w:rsidP="00464528">
      <w:pPr>
        <w:spacing w:line="240" w:lineRule="auto"/>
        <w:ind w:firstLine="360"/>
        <w:jc w:val="left"/>
        <w:rPr>
          <w:bCs/>
        </w:rPr>
      </w:pPr>
    </w:p>
    <w:p w14:paraId="484602E9" w14:textId="77777777" w:rsidR="00464528" w:rsidRPr="00F143AA" w:rsidRDefault="00464528" w:rsidP="00464528">
      <w:pPr>
        <w:spacing w:line="240" w:lineRule="auto"/>
        <w:ind w:firstLine="360"/>
        <w:jc w:val="left"/>
        <w:rPr>
          <w:bCs/>
        </w:rPr>
      </w:pPr>
    </w:p>
    <w:p w14:paraId="7B5BE3BE" w14:textId="66A04E5F" w:rsidR="00275788" w:rsidRPr="00F143AA" w:rsidRDefault="00275788" w:rsidP="00275788">
      <w:pPr>
        <w:pStyle w:val="Heading1"/>
      </w:pPr>
      <w:bookmarkStart w:id="17" w:name="_Toc106996872"/>
      <w:bookmarkStart w:id="18" w:name="_Toc191115241"/>
      <w:r w:rsidRPr="00F143AA">
        <w:t>Study Guide for the Test</w:t>
      </w:r>
      <w:bookmarkEnd w:id="17"/>
      <w:bookmarkEnd w:id="18"/>
    </w:p>
    <w:p w14:paraId="2EEB872D" w14:textId="0AC0125F" w:rsidR="00275788" w:rsidRPr="00F143AA" w:rsidRDefault="00275788" w:rsidP="002B19B1">
      <w:pPr>
        <w:spacing w:line="240" w:lineRule="auto"/>
        <w:ind w:firstLine="360"/>
        <w:jc w:val="left"/>
        <w:rPr>
          <w:bCs/>
        </w:rPr>
      </w:pPr>
      <w:r w:rsidRPr="00F143AA">
        <w:rPr>
          <w:bCs/>
        </w:rPr>
        <w:t>At the end of this study, we are going to have a test based on these questions below.</w:t>
      </w:r>
    </w:p>
    <w:p w14:paraId="058D84C8" w14:textId="5A2085F5" w:rsidR="00275788" w:rsidRPr="00F143AA" w:rsidRDefault="00275788" w:rsidP="00275788">
      <w:pPr>
        <w:spacing w:line="240" w:lineRule="auto"/>
        <w:ind w:firstLine="360"/>
        <w:jc w:val="left"/>
        <w:rPr>
          <w:bCs/>
        </w:rPr>
      </w:pPr>
      <w:r w:rsidRPr="00F143AA">
        <w:rPr>
          <w:b/>
          <w:bCs/>
        </w:rPr>
        <w:t>What is the definition of Verbal Plenary Inspiration?</w:t>
      </w:r>
      <w:r w:rsidRPr="00F143AA">
        <w:rPr>
          <w:bCs/>
        </w:rPr>
        <w:t xml:space="preserve"> God so moved the human authors of Scripture that the resulting product was the Word of God, written totally without error in all that it affirms in the original autographs.</w:t>
      </w:r>
    </w:p>
    <w:p w14:paraId="3E6731CD" w14:textId="188B2EB6" w:rsidR="00275788" w:rsidRPr="00F143AA" w:rsidRDefault="00275788" w:rsidP="002B19B1">
      <w:pPr>
        <w:spacing w:line="240" w:lineRule="auto"/>
        <w:ind w:firstLine="360"/>
        <w:jc w:val="left"/>
        <w:rPr>
          <w:bCs/>
        </w:rPr>
      </w:pPr>
      <w:bookmarkStart w:id="19" w:name="_GoBack"/>
      <w:bookmarkEnd w:id="19"/>
      <w:r w:rsidRPr="00F143AA">
        <w:rPr>
          <w:b/>
          <w:bCs/>
        </w:rPr>
        <w:t>Give one verse that shows that ALL of Scripture is inspired.</w:t>
      </w:r>
    </w:p>
    <w:p w14:paraId="07822692" w14:textId="77777777" w:rsidR="00275788" w:rsidRPr="00F143AA" w:rsidRDefault="00275788" w:rsidP="00275788">
      <w:pPr>
        <w:spacing w:line="240" w:lineRule="auto"/>
        <w:ind w:left="720" w:firstLine="360"/>
        <w:jc w:val="left"/>
        <w:rPr>
          <w:bCs/>
        </w:rPr>
      </w:pPr>
      <w:r w:rsidRPr="00F143AA">
        <w:rPr>
          <w:bCs/>
        </w:rPr>
        <w:t xml:space="preserve">(Lk. 24:25, 27) Jesus said, “O foolish men and slow of heart to believe in all that the prophets have spoken!” … </w:t>
      </w:r>
      <w:r w:rsidRPr="00F143AA">
        <w:rPr>
          <w:bCs/>
          <w:vertAlign w:val="superscript"/>
        </w:rPr>
        <w:t>27</w:t>
      </w:r>
      <w:r w:rsidRPr="00F143AA">
        <w:rPr>
          <w:bCs/>
        </w:rPr>
        <w:t xml:space="preserve"> Then beginning with Moses and with all the prophets, He explained to them the things concerning Himself in all the Scriptures.</w:t>
      </w:r>
    </w:p>
    <w:p w14:paraId="2E8BC027" w14:textId="270E575A" w:rsidR="00275788" w:rsidRPr="00F143AA" w:rsidRDefault="00275788" w:rsidP="00275788">
      <w:pPr>
        <w:spacing w:line="240" w:lineRule="auto"/>
        <w:ind w:left="720" w:firstLine="360"/>
        <w:jc w:val="left"/>
        <w:rPr>
          <w:bCs/>
        </w:rPr>
      </w:pPr>
      <w:r w:rsidRPr="00F143AA">
        <w:rPr>
          <w:bCs/>
        </w:rPr>
        <w:t>(Acts 24:14) Paul told Agrippa, “I believe everything that is in accordance with the Law and that is written in the Prophets.”</w:t>
      </w:r>
    </w:p>
    <w:p w14:paraId="684760BD" w14:textId="2B602DC0" w:rsidR="00275788" w:rsidRPr="00F143AA" w:rsidRDefault="00275788" w:rsidP="00275788">
      <w:pPr>
        <w:spacing w:line="240" w:lineRule="auto"/>
        <w:ind w:left="720" w:firstLine="360"/>
        <w:jc w:val="left"/>
        <w:rPr>
          <w:bCs/>
        </w:rPr>
      </w:pPr>
      <w:r w:rsidRPr="00F143AA">
        <w:rPr>
          <w:bCs/>
        </w:rPr>
        <w:t>(Mt. 5:18) Until heaven and earth pass away, not the smallest letter or stroke shall pass from the Law until all is accomplished.</w:t>
      </w:r>
    </w:p>
    <w:p w14:paraId="3C01B97F" w14:textId="740C0362" w:rsidR="00275788" w:rsidRPr="00F143AA" w:rsidRDefault="00275788" w:rsidP="00275788">
      <w:pPr>
        <w:spacing w:line="240" w:lineRule="auto"/>
        <w:ind w:left="720" w:firstLine="360"/>
        <w:jc w:val="left"/>
        <w:rPr>
          <w:bCs/>
        </w:rPr>
      </w:pPr>
      <w:r w:rsidRPr="00F143AA">
        <w:rPr>
          <w:bCs/>
        </w:rPr>
        <w:t>(Jn. 10:35) “He called them gods, to whom the word of God came (and the Scripture cannot be broken).”</w:t>
      </w:r>
    </w:p>
    <w:p w14:paraId="02241469" w14:textId="0F4E45FC" w:rsidR="00275788" w:rsidRPr="00F143AA" w:rsidRDefault="00275788" w:rsidP="00275788">
      <w:pPr>
        <w:spacing w:line="240" w:lineRule="auto"/>
        <w:ind w:firstLine="360"/>
        <w:jc w:val="left"/>
        <w:rPr>
          <w:bCs/>
        </w:rPr>
      </w:pPr>
      <w:r w:rsidRPr="00F143AA">
        <w:rPr>
          <w:b/>
          <w:bCs/>
        </w:rPr>
        <w:t>What are two primary verses on the inspiration of Scripture?</w:t>
      </w:r>
    </w:p>
    <w:p w14:paraId="23C7F166" w14:textId="77777777" w:rsidR="00275788" w:rsidRPr="00F143AA" w:rsidRDefault="00275788" w:rsidP="00275788">
      <w:pPr>
        <w:spacing w:line="240" w:lineRule="auto"/>
        <w:ind w:left="720" w:firstLine="360"/>
        <w:jc w:val="left"/>
        <w:rPr>
          <w:bCs/>
        </w:rPr>
      </w:pPr>
      <w:r w:rsidRPr="00F143AA">
        <w:rPr>
          <w:bCs/>
        </w:rPr>
        <w:t>(2 Tim. 3:16) All Scripture is inspired by God and profitable for teaching, for reproof, for correction, for training in righteousness.</w:t>
      </w:r>
    </w:p>
    <w:p w14:paraId="48DF7CC8" w14:textId="7F21FB15" w:rsidR="00275788" w:rsidRPr="00F143AA" w:rsidRDefault="00275788" w:rsidP="00275788">
      <w:pPr>
        <w:spacing w:line="240" w:lineRule="auto"/>
        <w:ind w:left="720" w:firstLine="360"/>
        <w:jc w:val="left"/>
        <w:rPr>
          <w:bCs/>
        </w:rPr>
      </w:pPr>
      <w:r w:rsidRPr="00F143AA">
        <w:rPr>
          <w:bCs/>
        </w:rPr>
        <w:t xml:space="preserve">(2 Pet. 1:20-21) But know this first of all, that no prophecy of Scripture is a matter of one’s own interpretation, </w:t>
      </w:r>
      <w:r w:rsidRPr="00F143AA">
        <w:rPr>
          <w:bCs/>
          <w:vertAlign w:val="superscript"/>
        </w:rPr>
        <w:t>21</w:t>
      </w:r>
      <w:r w:rsidRPr="00F143AA">
        <w:rPr>
          <w:bCs/>
        </w:rPr>
        <w:t xml:space="preserve"> for no prophecy was ever made by an act of human will, but men moved by the Holy Spirit spoke from God.</w:t>
      </w:r>
    </w:p>
    <w:p w14:paraId="7702D008" w14:textId="40524440" w:rsidR="00275788" w:rsidRPr="00F143AA" w:rsidRDefault="00275788" w:rsidP="00275788">
      <w:pPr>
        <w:spacing w:line="240" w:lineRule="auto"/>
        <w:ind w:firstLine="360"/>
        <w:jc w:val="left"/>
        <w:rPr>
          <w:b/>
          <w:bCs/>
        </w:rPr>
      </w:pPr>
      <w:r w:rsidRPr="00F143AA">
        <w:rPr>
          <w:b/>
          <w:bCs/>
        </w:rPr>
        <w:t>What are problems with these evidences for VPI?</w:t>
      </w:r>
    </w:p>
    <w:p w14:paraId="2C6F25FC" w14:textId="7C7976A9" w:rsidR="00275788" w:rsidRPr="00F143AA" w:rsidRDefault="00275788" w:rsidP="00275788">
      <w:pPr>
        <w:spacing w:line="240" w:lineRule="auto"/>
        <w:ind w:left="720" w:firstLine="360"/>
        <w:jc w:val="left"/>
        <w:rPr>
          <w:bCs/>
        </w:rPr>
      </w:pPr>
      <w:r w:rsidRPr="00F143AA">
        <w:rPr>
          <w:b/>
          <w:bCs/>
        </w:rPr>
        <w:t>#1. “The Bible is inspired because it claims to be inspired.”</w:t>
      </w:r>
      <w:r w:rsidRPr="00F143AA">
        <w:rPr>
          <w:bCs/>
        </w:rPr>
        <w:t xml:space="preserve"> Circular reasoning.</w:t>
      </w:r>
    </w:p>
    <w:p w14:paraId="3F10EC38" w14:textId="14F03359" w:rsidR="00275788" w:rsidRPr="00F143AA" w:rsidRDefault="00275788" w:rsidP="00275788">
      <w:pPr>
        <w:spacing w:line="240" w:lineRule="auto"/>
        <w:ind w:left="720" w:firstLine="360"/>
        <w:jc w:val="left"/>
        <w:rPr>
          <w:bCs/>
        </w:rPr>
      </w:pPr>
      <w:r w:rsidRPr="00F143AA">
        <w:rPr>
          <w:b/>
          <w:bCs/>
        </w:rPr>
        <w:t>#2. “The Bible is internally consistent.”</w:t>
      </w:r>
      <w:r w:rsidRPr="00F143AA">
        <w:rPr>
          <w:bCs/>
        </w:rPr>
        <w:t xml:space="preserve"> Necessary but not sufficient.</w:t>
      </w:r>
    </w:p>
    <w:p w14:paraId="0742F89D" w14:textId="74F0B886" w:rsidR="00275788" w:rsidRPr="00F143AA" w:rsidRDefault="00275788" w:rsidP="00275788">
      <w:pPr>
        <w:spacing w:line="240" w:lineRule="auto"/>
        <w:ind w:left="720" w:firstLine="360"/>
        <w:jc w:val="left"/>
        <w:rPr>
          <w:bCs/>
        </w:rPr>
      </w:pPr>
      <w:r w:rsidRPr="00F143AA">
        <w:rPr>
          <w:b/>
          <w:bCs/>
        </w:rPr>
        <w:lastRenderedPageBreak/>
        <w:t>#3. “The Bible resonates with me.”</w:t>
      </w:r>
      <w:r w:rsidRPr="00F143AA">
        <w:rPr>
          <w:bCs/>
        </w:rPr>
        <w:t xml:space="preserve"> Scripture does have a self-attesting quality, but this is insufficient (e.g. Occult literature, New Age literature, music lyrics).</w:t>
      </w:r>
    </w:p>
    <w:p w14:paraId="2F485177" w14:textId="3316CECD" w:rsidR="00275788" w:rsidRPr="00F143AA" w:rsidRDefault="00275788" w:rsidP="00275788">
      <w:pPr>
        <w:spacing w:line="240" w:lineRule="auto"/>
        <w:ind w:left="720" w:firstLine="360"/>
        <w:jc w:val="left"/>
        <w:rPr>
          <w:bCs/>
        </w:rPr>
      </w:pPr>
      <w:r w:rsidRPr="00F143AA">
        <w:rPr>
          <w:b/>
          <w:bCs/>
        </w:rPr>
        <w:t>#4. “The Bible contains fulfilled predictive prophecy.”</w:t>
      </w:r>
      <w:r w:rsidRPr="00F143AA">
        <w:rPr>
          <w:bCs/>
        </w:rPr>
        <w:t xml:space="preserve"> This would indicate that those predictions were inspired.</w:t>
      </w:r>
    </w:p>
    <w:p w14:paraId="0469FF14" w14:textId="66317231" w:rsidR="00275788" w:rsidRPr="00F143AA" w:rsidRDefault="00275788" w:rsidP="00275788">
      <w:pPr>
        <w:spacing w:line="240" w:lineRule="auto"/>
        <w:ind w:left="720" w:firstLine="360"/>
        <w:jc w:val="left"/>
        <w:rPr>
          <w:bCs/>
        </w:rPr>
      </w:pPr>
      <w:r w:rsidRPr="00F143AA">
        <w:rPr>
          <w:b/>
          <w:bCs/>
        </w:rPr>
        <w:t>#5. “The Bible is historically and archaeologically reliable.”</w:t>
      </w:r>
      <w:r w:rsidRPr="00F143AA">
        <w:rPr>
          <w:bCs/>
        </w:rPr>
        <w:t xml:space="preserve"> Many documents are historically reliable—but not inspired.</w:t>
      </w:r>
    </w:p>
    <w:p w14:paraId="3E8866D1" w14:textId="2F187B15" w:rsidR="00275788" w:rsidRPr="00F143AA" w:rsidRDefault="00275788" w:rsidP="00275788">
      <w:pPr>
        <w:spacing w:line="240" w:lineRule="auto"/>
        <w:ind w:left="720" w:firstLine="360"/>
        <w:jc w:val="left"/>
        <w:rPr>
          <w:bCs/>
        </w:rPr>
      </w:pPr>
      <w:r w:rsidRPr="00F143AA">
        <w:rPr>
          <w:b/>
          <w:bCs/>
        </w:rPr>
        <w:t>#6. “There is good historical evidence for the Resurrection.”</w:t>
      </w:r>
      <w:r w:rsidRPr="00F143AA">
        <w:rPr>
          <w:bCs/>
        </w:rPr>
        <w:t xml:space="preserve"> This would demonstrate the uniqueness of Jesus, but what would this mean?</w:t>
      </w:r>
    </w:p>
    <w:p w14:paraId="5936AEEB" w14:textId="75E06B34" w:rsidR="00275788" w:rsidRPr="00F143AA" w:rsidRDefault="00275788" w:rsidP="00275788">
      <w:pPr>
        <w:spacing w:line="240" w:lineRule="auto"/>
        <w:ind w:firstLine="360"/>
        <w:jc w:val="left"/>
        <w:rPr>
          <w:b/>
          <w:bCs/>
        </w:rPr>
      </w:pPr>
      <w:r w:rsidRPr="00F143AA">
        <w:rPr>
          <w:b/>
          <w:bCs/>
        </w:rPr>
        <w:t>What is the four-step case for VPI?</w:t>
      </w:r>
    </w:p>
    <w:p w14:paraId="3199510E" w14:textId="77777777" w:rsidR="00275788" w:rsidRPr="00F143AA" w:rsidRDefault="00275788" w:rsidP="00275788">
      <w:pPr>
        <w:spacing w:line="240" w:lineRule="auto"/>
        <w:ind w:left="720" w:firstLine="360"/>
        <w:jc w:val="left"/>
        <w:rPr>
          <w:bCs/>
        </w:rPr>
      </w:pPr>
      <w:r w:rsidRPr="00F143AA">
        <w:rPr>
          <w:bCs/>
        </w:rPr>
        <w:t>#1. The Gospels are relatively reliable historical documents.</w:t>
      </w:r>
    </w:p>
    <w:p w14:paraId="61C7567B" w14:textId="77777777" w:rsidR="00275788" w:rsidRPr="00F143AA" w:rsidRDefault="00275788" w:rsidP="00275788">
      <w:pPr>
        <w:spacing w:line="240" w:lineRule="auto"/>
        <w:ind w:left="720" w:firstLine="360"/>
        <w:jc w:val="left"/>
        <w:rPr>
          <w:bCs/>
        </w:rPr>
      </w:pPr>
      <w:r w:rsidRPr="00F143AA">
        <w:rPr>
          <w:bCs/>
        </w:rPr>
        <w:t>#2. In the Gospels, Jesus claimed to be God.</w:t>
      </w:r>
    </w:p>
    <w:p w14:paraId="374DA911" w14:textId="77777777" w:rsidR="00275788" w:rsidRPr="00F143AA" w:rsidRDefault="00275788" w:rsidP="00275788">
      <w:pPr>
        <w:spacing w:line="240" w:lineRule="auto"/>
        <w:ind w:left="720" w:firstLine="360"/>
        <w:jc w:val="left"/>
        <w:rPr>
          <w:bCs/>
        </w:rPr>
      </w:pPr>
      <w:r w:rsidRPr="00F143AA">
        <w:rPr>
          <w:bCs/>
        </w:rPr>
        <w:t>#3. Several lines of evidence identify Jesus as supernatural (vindicating his claim to be God).</w:t>
      </w:r>
    </w:p>
    <w:p w14:paraId="3D7D9543" w14:textId="395BB8BC" w:rsidR="00275788" w:rsidRPr="00F143AA" w:rsidRDefault="00275788" w:rsidP="00275788">
      <w:pPr>
        <w:spacing w:line="240" w:lineRule="auto"/>
        <w:ind w:left="720" w:firstLine="360"/>
        <w:jc w:val="left"/>
        <w:rPr>
          <w:bCs/>
        </w:rPr>
      </w:pPr>
      <w:r w:rsidRPr="00F143AA">
        <w:rPr>
          <w:bCs/>
        </w:rPr>
        <w:t>#4. Jesus (God) taught Verbal Plenary Inspiration (VPI).</w:t>
      </w:r>
    </w:p>
    <w:p w14:paraId="59C09C6F" w14:textId="1BC760BA" w:rsidR="00275788" w:rsidRPr="00F143AA" w:rsidRDefault="00E96327" w:rsidP="00275788">
      <w:pPr>
        <w:spacing w:line="240" w:lineRule="auto"/>
        <w:ind w:firstLine="360"/>
        <w:jc w:val="left"/>
        <w:rPr>
          <w:b/>
          <w:bCs/>
        </w:rPr>
      </w:pPr>
      <w:r w:rsidRPr="00F143AA">
        <w:rPr>
          <w:b/>
          <w:bCs/>
        </w:rPr>
        <w:t>Where does Jesus affirm the existence of these OT figures below?</w:t>
      </w:r>
    </w:p>
    <w:p w14:paraId="7928B894" w14:textId="77777777" w:rsidR="00E96327" w:rsidRPr="00F143AA" w:rsidRDefault="00E96327" w:rsidP="00F736E6">
      <w:pPr>
        <w:spacing w:line="240" w:lineRule="auto"/>
        <w:ind w:left="720" w:firstLine="360"/>
        <w:jc w:val="left"/>
        <w:rPr>
          <w:bCs/>
        </w:rPr>
      </w:pPr>
      <w:r w:rsidRPr="00F143AA">
        <w:rPr>
          <w:bCs/>
        </w:rPr>
        <w:t>Adam and Eve (Mt. 19:4-5)</w:t>
      </w:r>
    </w:p>
    <w:p w14:paraId="2A3E03F2" w14:textId="77777777" w:rsidR="00E96327" w:rsidRPr="00F143AA" w:rsidRDefault="00E96327" w:rsidP="00F736E6">
      <w:pPr>
        <w:spacing w:line="240" w:lineRule="auto"/>
        <w:ind w:left="720" w:firstLine="360"/>
        <w:jc w:val="left"/>
        <w:rPr>
          <w:bCs/>
        </w:rPr>
      </w:pPr>
      <w:r w:rsidRPr="00F143AA">
        <w:rPr>
          <w:bCs/>
        </w:rPr>
        <w:t>Noah (Mt. 24:37)</w:t>
      </w:r>
    </w:p>
    <w:p w14:paraId="282A3042" w14:textId="77777777" w:rsidR="00E96327" w:rsidRPr="00F143AA" w:rsidRDefault="00E96327" w:rsidP="00F736E6">
      <w:pPr>
        <w:spacing w:line="240" w:lineRule="auto"/>
        <w:ind w:left="720" w:firstLine="360"/>
        <w:jc w:val="left"/>
        <w:rPr>
          <w:bCs/>
        </w:rPr>
      </w:pPr>
      <w:r w:rsidRPr="00F143AA">
        <w:rPr>
          <w:bCs/>
        </w:rPr>
        <w:t>Sodom &amp; Gomorrah (Mt. 10:15; Lk. 17:28)</w:t>
      </w:r>
    </w:p>
    <w:p w14:paraId="758A298B" w14:textId="77777777" w:rsidR="00E96327" w:rsidRPr="00F143AA" w:rsidRDefault="00E96327" w:rsidP="00F736E6">
      <w:pPr>
        <w:spacing w:line="240" w:lineRule="auto"/>
        <w:ind w:left="720" w:firstLine="360"/>
        <w:jc w:val="left"/>
        <w:rPr>
          <w:bCs/>
        </w:rPr>
      </w:pPr>
      <w:r w:rsidRPr="00F143AA">
        <w:rPr>
          <w:bCs/>
        </w:rPr>
        <w:t>Jonah (Mt. 12:39-41)</w:t>
      </w:r>
    </w:p>
    <w:p w14:paraId="68F012E1" w14:textId="361E1C51" w:rsidR="00275788" w:rsidRPr="00F143AA" w:rsidRDefault="00F736E6" w:rsidP="00275788">
      <w:pPr>
        <w:spacing w:line="240" w:lineRule="auto"/>
        <w:ind w:firstLine="360"/>
        <w:jc w:val="left"/>
        <w:rPr>
          <w:bCs/>
        </w:rPr>
      </w:pPr>
      <w:r w:rsidRPr="00F143AA">
        <w:rPr>
          <w:b/>
          <w:bCs/>
        </w:rPr>
        <w:t>Where does Jesus affirm the NT authors?</w:t>
      </w:r>
    </w:p>
    <w:p w14:paraId="184970B8" w14:textId="77777777" w:rsidR="00F736E6" w:rsidRPr="00F143AA" w:rsidRDefault="00F736E6" w:rsidP="00F736E6">
      <w:pPr>
        <w:spacing w:line="240" w:lineRule="auto"/>
        <w:ind w:left="720" w:firstLine="360"/>
        <w:jc w:val="left"/>
        <w:rPr>
          <w:bCs/>
        </w:rPr>
      </w:pPr>
      <w:r w:rsidRPr="00F143AA">
        <w:rPr>
          <w:bCs/>
        </w:rPr>
        <w:t>(Jn. 14:26) The Holy Spirit will teach you all things, and bring to your remembrance all that I said to you.</w:t>
      </w:r>
    </w:p>
    <w:p w14:paraId="3C312BAA" w14:textId="5CF809A5" w:rsidR="00F736E6" w:rsidRPr="00F143AA" w:rsidRDefault="00F736E6" w:rsidP="00F736E6">
      <w:pPr>
        <w:spacing w:line="240" w:lineRule="auto"/>
        <w:ind w:left="720" w:firstLine="360"/>
        <w:jc w:val="left"/>
        <w:rPr>
          <w:bCs/>
        </w:rPr>
      </w:pPr>
      <w:r w:rsidRPr="00F143AA">
        <w:rPr>
          <w:bCs/>
        </w:rPr>
        <w:t>(Jn. 16:13) The Spirit of truth will guide you into all the truth… He will disclose to you what is to come.</w:t>
      </w:r>
    </w:p>
    <w:p w14:paraId="3296F5EE" w14:textId="21744EB1" w:rsidR="00F736E6" w:rsidRPr="00F143AA" w:rsidRDefault="00F736E6" w:rsidP="00F736E6">
      <w:pPr>
        <w:spacing w:line="240" w:lineRule="auto"/>
        <w:ind w:left="720" w:firstLine="360"/>
        <w:jc w:val="left"/>
        <w:rPr>
          <w:bCs/>
        </w:rPr>
      </w:pPr>
      <w:r w:rsidRPr="00F143AA">
        <w:rPr>
          <w:bCs/>
        </w:rPr>
        <w:t xml:space="preserve">(Jn. 15:26-27) When the Helper comes, whom I will send to you from the Father, that is the Spirit of truth who proceeds from the Father, He will testify about Me, </w:t>
      </w:r>
      <w:r w:rsidRPr="00F143AA">
        <w:rPr>
          <w:bCs/>
          <w:vertAlign w:val="superscript"/>
        </w:rPr>
        <w:t xml:space="preserve">27 </w:t>
      </w:r>
      <w:r w:rsidRPr="00F143AA">
        <w:rPr>
          <w:bCs/>
        </w:rPr>
        <w:t>and you will testify also, because you have been with Me from the beginning.</w:t>
      </w:r>
    </w:p>
    <w:p w14:paraId="05FB9E64" w14:textId="79089219" w:rsidR="00F736E6" w:rsidRPr="00F143AA" w:rsidRDefault="00F736E6" w:rsidP="00F736E6">
      <w:pPr>
        <w:spacing w:line="240" w:lineRule="auto"/>
        <w:ind w:left="720" w:firstLine="360"/>
        <w:jc w:val="left"/>
        <w:rPr>
          <w:bCs/>
        </w:rPr>
      </w:pPr>
      <w:r w:rsidRPr="00F143AA">
        <w:rPr>
          <w:bCs/>
        </w:rPr>
        <w:t>(Jn. 21:24) This is the disciple who is testifying to these things and wrote these things, and we know that his testimony is true.</w:t>
      </w:r>
    </w:p>
    <w:p w14:paraId="76C012E3" w14:textId="034B3D75" w:rsidR="00275788" w:rsidRPr="00F143AA" w:rsidRDefault="00F736E6" w:rsidP="00275788">
      <w:pPr>
        <w:spacing w:line="240" w:lineRule="auto"/>
        <w:ind w:firstLine="360"/>
        <w:jc w:val="left"/>
        <w:rPr>
          <w:bCs/>
        </w:rPr>
      </w:pPr>
      <w:r w:rsidRPr="00F143AA">
        <w:rPr>
          <w:b/>
          <w:bCs/>
        </w:rPr>
        <w:t>Did the apostles think that their writings were inspired?</w:t>
      </w:r>
    </w:p>
    <w:p w14:paraId="788163A1" w14:textId="431685E3" w:rsidR="00F736E6" w:rsidRPr="00F143AA" w:rsidRDefault="00F736E6" w:rsidP="00F736E6">
      <w:pPr>
        <w:spacing w:line="240" w:lineRule="auto"/>
        <w:ind w:left="720" w:firstLine="360"/>
        <w:jc w:val="left"/>
        <w:rPr>
          <w:bCs/>
        </w:rPr>
      </w:pPr>
      <w:r w:rsidRPr="00F143AA">
        <w:rPr>
          <w:bCs/>
        </w:rPr>
        <w:t>(1 Tim. 5:18) For the Scripture says, ‘You shall not muzzle the ox while he is threshing,’ and ‘The laborer is worthy of his wages.’</w:t>
      </w:r>
    </w:p>
    <w:p w14:paraId="521B3898" w14:textId="582F8E50" w:rsidR="00F736E6" w:rsidRPr="00F143AA" w:rsidRDefault="00F736E6" w:rsidP="00F736E6">
      <w:pPr>
        <w:spacing w:line="240" w:lineRule="auto"/>
        <w:ind w:left="720" w:firstLine="360"/>
        <w:jc w:val="left"/>
        <w:rPr>
          <w:bCs/>
        </w:rPr>
      </w:pPr>
      <w:r w:rsidRPr="00F143AA">
        <w:rPr>
          <w:bCs/>
        </w:rPr>
        <w:lastRenderedPageBreak/>
        <w:t>(2 Pet. 3:16) [Paul] writes the same way in all his letters… His letters contain some things that are hard to understand, which ignorant and unstable people distort, as they do the other Scriptures, to their own destruction.</w:t>
      </w:r>
    </w:p>
    <w:p w14:paraId="150E3690" w14:textId="1006D537" w:rsidR="00F736E6" w:rsidRPr="00F143AA" w:rsidRDefault="00F736E6" w:rsidP="00F736E6">
      <w:pPr>
        <w:spacing w:line="240" w:lineRule="auto"/>
        <w:ind w:firstLine="360"/>
        <w:jc w:val="left"/>
        <w:rPr>
          <w:b/>
          <w:bCs/>
        </w:rPr>
      </w:pPr>
      <w:r w:rsidRPr="00F143AA">
        <w:rPr>
          <w:b/>
          <w:bCs/>
        </w:rPr>
        <w:t>Was Jesus just accommodating to his culture’s view of Scripture?</w:t>
      </w:r>
    </w:p>
    <w:p w14:paraId="0F6F867F" w14:textId="77777777" w:rsidR="00F736E6" w:rsidRPr="00F143AA" w:rsidRDefault="00F736E6" w:rsidP="00F736E6">
      <w:pPr>
        <w:spacing w:line="240" w:lineRule="auto"/>
        <w:ind w:left="720" w:firstLine="360"/>
        <w:jc w:val="left"/>
        <w:rPr>
          <w:bCs/>
        </w:rPr>
      </w:pPr>
      <w:r w:rsidRPr="00F143AA">
        <w:rPr>
          <w:bCs/>
        </w:rPr>
        <w:t>When did Jesus ever accommodate?</w:t>
      </w:r>
    </w:p>
    <w:p w14:paraId="30304E68" w14:textId="77777777" w:rsidR="00F736E6" w:rsidRPr="00F143AA" w:rsidRDefault="00F736E6" w:rsidP="00F736E6">
      <w:pPr>
        <w:spacing w:line="240" w:lineRule="auto"/>
        <w:ind w:left="720" w:firstLine="360"/>
        <w:jc w:val="left"/>
        <w:rPr>
          <w:bCs/>
        </w:rPr>
      </w:pPr>
      <w:r w:rsidRPr="00F143AA">
        <w:rPr>
          <w:bCs/>
        </w:rPr>
        <w:t>Affirming falsehood is different than admitting ignorance.</w:t>
      </w:r>
    </w:p>
    <w:p w14:paraId="712E54B4" w14:textId="5D780256" w:rsidR="00F736E6" w:rsidRPr="00F143AA" w:rsidRDefault="00F736E6" w:rsidP="00F736E6">
      <w:pPr>
        <w:spacing w:line="240" w:lineRule="auto"/>
        <w:ind w:left="720" w:firstLine="360"/>
        <w:jc w:val="left"/>
        <w:rPr>
          <w:bCs/>
        </w:rPr>
      </w:pPr>
      <w:r w:rsidRPr="00F143AA">
        <w:rPr>
          <w:bCs/>
        </w:rPr>
        <w:t>Accommodation is not adaptation.</w:t>
      </w:r>
    </w:p>
    <w:p w14:paraId="5FFE83AB" w14:textId="5336F95B" w:rsidR="00F736E6" w:rsidRPr="00F143AA" w:rsidRDefault="00F736E6" w:rsidP="00F736E6">
      <w:pPr>
        <w:spacing w:line="240" w:lineRule="auto"/>
        <w:ind w:firstLine="360"/>
        <w:jc w:val="left"/>
        <w:rPr>
          <w:b/>
          <w:bCs/>
        </w:rPr>
      </w:pPr>
      <w:r w:rsidRPr="00F143AA">
        <w:rPr>
          <w:b/>
          <w:bCs/>
        </w:rPr>
        <w:t>What is a three-part deductive argument for inerrancy?</w:t>
      </w:r>
    </w:p>
    <w:p w14:paraId="216C10B3" w14:textId="77777777" w:rsidR="00F736E6" w:rsidRPr="00F143AA" w:rsidRDefault="00F736E6" w:rsidP="00F736E6">
      <w:pPr>
        <w:spacing w:line="240" w:lineRule="auto"/>
        <w:ind w:left="720" w:firstLine="360"/>
        <w:jc w:val="left"/>
        <w:rPr>
          <w:bCs/>
        </w:rPr>
      </w:pPr>
      <w:r w:rsidRPr="00F143AA">
        <w:rPr>
          <w:bCs/>
        </w:rPr>
        <w:t>(1) God cannot communicate any errors.</w:t>
      </w:r>
    </w:p>
    <w:p w14:paraId="49C96D48" w14:textId="77777777" w:rsidR="00F736E6" w:rsidRPr="00F143AA" w:rsidRDefault="00F736E6" w:rsidP="00F736E6">
      <w:pPr>
        <w:spacing w:line="240" w:lineRule="auto"/>
        <w:ind w:left="720" w:firstLine="360"/>
        <w:jc w:val="left"/>
        <w:rPr>
          <w:bCs/>
        </w:rPr>
      </w:pPr>
      <w:r w:rsidRPr="00F143AA">
        <w:rPr>
          <w:bCs/>
        </w:rPr>
        <w:t>(2) The Bible is God’s communication.</w:t>
      </w:r>
    </w:p>
    <w:p w14:paraId="7F08FB09" w14:textId="5C6E79CC" w:rsidR="00F736E6" w:rsidRPr="00F143AA" w:rsidRDefault="00F736E6" w:rsidP="00F736E6">
      <w:pPr>
        <w:spacing w:line="240" w:lineRule="auto"/>
        <w:ind w:left="720" w:firstLine="360"/>
        <w:jc w:val="left"/>
        <w:rPr>
          <w:bCs/>
        </w:rPr>
      </w:pPr>
      <w:r w:rsidRPr="00F143AA">
        <w:rPr>
          <w:bCs/>
        </w:rPr>
        <w:t>(3) Therefore, the Bible does not communicate any errors.</w:t>
      </w:r>
    </w:p>
    <w:p w14:paraId="3695BDBB" w14:textId="4AF94578" w:rsidR="00F736E6" w:rsidRPr="00F143AA" w:rsidRDefault="00F736E6" w:rsidP="00F736E6">
      <w:pPr>
        <w:spacing w:line="240" w:lineRule="auto"/>
        <w:ind w:firstLine="360"/>
        <w:jc w:val="left"/>
        <w:rPr>
          <w:bCs/>
        </w:rPr>
      </w:pPr>
      <w:r w:rsidRPr="00F143AA">
        <w:rPr>
          <w:b/>
          <w:bCs/>
        </w:rPr>
        <w:t>Define inspiration.</w:t>
      </w:r>
      <w:r w:rsidRPr="00F143AA">
        <w:rPr>
          <w:bCs/>
        </w:rPr>
        <w:t xml:space="preserve"> The origin of Scripture: God-breathed</w:t>
      </w:r>
    </w:p>
    <w:p w14:paraId="556D6433" w14:textId="7D868FDC" w:rsidR="00F736E6" w:rsidRPr="00F143AA" w:rsidRDefault="00F736E6" w:rsidP="00F736E6">
      <w:pPr>
        <w:spacing w:line="240" w:lineRule="auto"/>
        <w:ind w:firstLine="360"/>
        <w:jc w:val="left"/>
        <w:rPr>
          <w:bCs/>
        </w:rPr>
      </w:pPr>
      <w:r w:rsidRPr="00F143AA">
        <w:rPr>
          <w:b/>
          <w:bCs/>
        </w:rPr>
        <w:t>Define infallibility.</w:t>
      </w:r>
      <w:r w:rsidRPr="00F143AA">
        <w:rPr>
          <w:bCs/>
        </w:rPr>
        <w:t xml:space="preserve"> The purpose of Scripture: trustworthy</w:t>
      </w:r>
    </w:p>
    <w:p w14:paraId="15436D9D" w14:textId="4F517175" w:rsidR="00F736E6" w:rsidRPr="00F143AA" w:rsidRDefault="00F736E6" w:rsidP="00F736E6">
      <w:pPr>
        <w:spacing w:line="240" w:lineRule="auto"/>
        <w:ind w:firstLine="360"/>
        <w:jc w:val="left"/>
        <w:rPr>
          <w:bCs/>
        </w:rPr>
      </w:pPr>
      <w:r w:rsidRPr="00F143AA">
        <w:rPr>
          <w:b/>
          <w:bCs/>
        </w:rPr>
        <w:t>Define inerrancy.</w:t>
      </w:r>
      <w:r w:rsidRPr="00F143AA">
        <w:rPr>
          <w:bCs/>
        </w:rPr>
        <w:t xml:space="preserve"> The nature of Scripture: truthful</w:t>
      </w:r>
    </w:p>
    <w:p w14:paraId="027A696D" w14:textId="6C97D3B6" w:rsidR="00F736E6" w:rsidRPr="00F143AA" w:rsidRDefault="00F736E6" w:rsidP="00F736E6">
      <w:pPr>
        <w:spacing w:line="240" w:lineRule="auto"/>
        <w:ind w:firstLine="360"/>
        <w:jc w:val="left"/>
        <w:rPr>
          <w:bCs/>
        </w:rPr>
      </w:pPr>
      <w:r w:rsidRPr="00F143AA">
        <w:rPr>
          <w:b/>
          <w:bCs/>
        </w:rPr>
        <w:t>What is full inerrancy?</w:t>
      </w:r>
      <w:r w:rsidRPr="00F143AA">
        <w:rPr>
          <w:bCs/>
        </w:rPr>
        <w:t xml:space="preserve"> Inerrancy is the doctrine that the Bible is fully truthful in all of its teachings.</w:t>
      </w:r>
    </w:p>
    <w:p w14:paraId="464B8EA6" w14:textId="172EF568" w:rsidR="00F736E6" w:rsidRPr="00F143AA" w:rsidRDefault="00F736E6" w:rsidP="00F736E6">
      <w:pPr>
        <w:spacing w:line="240" w:lineRule="auto"/>
        <w:ind w:firstLine="360"/>
        <w:jc w:val="left"/>
        <w:rPr>
          <w:bCs/>
        </w:rPr>
      </w:pPr>
      <w:r w:rsidRPr="00F143AA">
        <w:rPr>
          <w:b/>
          <w:bCs/>
        </w:rPr>
        <w:t>What is partial inerrancy?</w:t>
      </w:r>
      <w:r w:rsidRPr="00F143AA">
        <w:rPr>
          <w:bCs/>
        </w:rPr>
        <w:t xml:space="preserve"> The Bible is inerrant in regards to morality and spirituality—not history, geography, science, etc.</w:t>
      </w:r>
    </w:p>
    <w:p w14:paraId="6798485C" w14:textId="6472EDEA" w:rsidR="00F736E6" w:rsidRPr="00F143AA" w:rsidRDefault="00F736E6" w:rsidP="00F736E6">
      <w:pPr>
        <w:pStyle w:val="Heading4"/>
      </w:pPr>
      <w:r w:rsidRPr="00F143AA">
        <w:t>Chicago Statement: Does the Chicago Statement affirm any of these below?</w:t>
      </w:r>
    </w:p>
    <w:p w14:paraId="7F89617B" w14:textId="57E85BF0" w:rsidR="00F736E6" w:rsidRPr="00F143AA" w:rsidRDefault="00F736E6" w:rsidP="00F736E6">
      <w:pPr>
        <w:spacing w:line="240" w:lineRule="auto"/>
        <w:ind w:firstLine="360"/>
        <w:jc w:val="left"/>
        <w:rPr>
          <w:bCs/>
        </w:rPr>
      </w:pPr>
      <w:r w:rsidRPr="00F143AA">
        <w:rPr>
          <w:bCs/>
        </w:rPr>
        <w:t xml:space="preserve">Inspiration was dictation. </w:t>
      </w:r>
      <w:r w:rsidRPr="00F143AA">
        <w:rPr>
          <w:b/>
          <w:bCs/>
        </w:rPr>
        <w:t>FALSE</w:t>
      </w:r>
    </w:p>
    <w:p w14:paraId="053F9851" w14:textId="24C941A7" w:rsidR="00F736E6" w:rsidRPr="00F143AA" w:rsidRDefault="00F736E6" w:rsidP="00F736E6">
      <w:pPr>
        <w:spacing w:line="240" w:lineRule="auto"/>
        <w:ind w:firstLine="360"/>
        <w:jc w:val="left"/>
        <w:rPr>
          <w:bCs/>
        </w:rPr>
      </w:pPr>
      <w:r w:rsidRPr="00F143AA">
        <w:rPr>
          <w:bCs/>
        </w:rPr>
        <w:t xml:space="preserve">Inerrancy is not an issue of salvation. </w:t>
      </w:r>
      <w:r w:rsidRPr="00F143AA">
        <w:rPr>
          <w:b/>
          <w:bCs/>
        </w:rPr>
        <w:t>TRUE</w:t>
      </w:r>
    </w:p>
    <w:p w14:paraId="2902F820" w14:textId="081BEFD7" w:rsidR="00F736E6" w:rsidRPr="00F143AA" w:rsidRDefault="00F736E6" w:rsidP="00F736E6">
      <w:pPr>
        <w:spacing w:line="240" w:lineRule="auto"/>
        <w:ind w:firstLine="360"/>
        <w:jc w:val="left"/>
        <w:rPr>
          <w:bCs/>
        </w:rPr>
      </w:pPr>
      <w:r w:rsidRPr="00F143AA">
        <w:rPr>
          <w:bCs/>
        </w:rPr>
        <w:t xml:space="preserve">Inerrancy only applies to the original writings—not the copies. </w:t>
      </w:r>
      <w:r w:rsidRPr="00F143AA">
        <w:rPr>
          <w:b/>
          <w:bCs/>
        </w:rPr>
        <w:t>TRUE</w:t>
      </w:r>
    </w:p>
    <w:p w14:paraId="32CCC2EE" w14:textId="0677F754" w:rsidR="00F736E6" w:rsidRPr="00F143AA" w:rsidRDefault="00F736E6" w:rsidP="00F736E6">
      <w:pPr>
        <w:spacing w:line="240" w:lineRule="auto"/>
        <w:ind w:firstLine="360"/>
        <w:jc w:val="left"/>
        <w:rPr>
          <w:bCs/>
        </w:rPr>
      </w:pPr>
      <w:r w:rsidRPr="00F143AA">
        <w:rPr>
          <w:bCs/>
        </w:rPr>
        <w:t xml:space="preserve">Inerrancy does not require “modern technical precision.” </w:t>
      </w:r>
      <w:r w:rsidRPr="00F143AA">
        <w:rPr>
          <w:b/>
          <w:bCs/>
        </w:rPr>
        <w:t>TRUE</w:t>
      </w:r>
    </w:p>
    <w:p w14:paraId="435815DA" w14:textId="0E6BE401" w:rsidR="00F736E6" w:rsidRPr="00F143AA" w:rsidRDefault="00F736E6" w:rsidP="00F736E6">
      <w:pPr>
        <w:spacing w:line="240" w:lineRule="auto"/>
        <w:ind w:firstLine="360"/>
        <w:jc w:val="left"/>
        <w:rPr>
          <w:bCs/>
        </w:rPr>
      </w:pPr>
      <w:r w:rsidRPr="00F143AA">
        <w:rPr>
          <w:bCs/>
        </w:rPr>
        <w:t xml:space="preserve">Inerrancy </w:t>
      </w:r>
      <w:r w:rsidR="007F2B16" w:rsidRPr="00F143AA">
        <w:rPr>
          <w:bCs/>
        </w:rPr>
        <w:t xml:space="preserve">cannot allow for round numbers. </w:t>
      </w:r>
      <w:r w:rsidR="007F2B16" w:rsidRPr="00F143AA">
        <w:rPr>
          <w:b/>
          <w:bCs/>
        </w:rPr>
        <w:t>FALSE</w:t>
      </w:r>
    </w:p>
    <w:p w14:paraId="5C16B9FA" w14:textId="6BBA48F8" w:rsidR="007F2B16" w:rsidRPr="00F143AA" w:rsidRDefault="007F2B16" w:rsidP="00F736E6">
      <w:pPr>
        <w:spacing w:line="240" w:lineRule="auto"/>
        <w:ind w:firstLine="360"/>
        <w:jc w:val="left"/>
        <w:rPr>
          <w:bCs/>
        </w:rPr>
      </w:pPr>
      <w:r w:rsidRPr="00F143AA">
        <w:rPr>
          <w:bCs/>
        </w:rPr>
        <w:t xml:space="preserve">Inerrancy needs to include spelling and grammar. </w:t>
      </w:r>
      <w:r w:rsidRPr="00F143AA">
        <w:rPr>
          <w:b/>
          <w:bCs/>
        </w:rPr>
        <w:t>FALSE</w:t>
      </w:r>
    </w:p>
    <w:p w14:paraId="648E41A9" w14:textId="77D76AE9" w:rsidR="007F2B16" w:rsidRPr="00F143AA" w:rsidRDefault="007F2B16" w:rsidP="00F736E6">
      <w:pPr>
        <w:spacing w:line="240" w:lineRule="auto"/>
        <w:ind w:firstLine="360"/>
        <w:jc w:val="left"/>
        <w:rPr>
          <w:bCs/>
        </w:rPr>
      </w:pPr>
      <w:r w:rsidRPr="00F143AA">
        <w:rPr>
          <w:bCs/>
        </w:rPr>
        <w:t xml:space="preserve">Inerrancy allows for observational language. </w:t>
      </w:r>
      <w:r w:rsidRPr="00F143AA">
        <w:rPr>
          <w:b/>
          <w:bCs/>
        </w:rPr>
        <w:t>TRUE</w:t>
      </w:r>
    </w:p>
    <w:p w14:paraId="1E2D60DC" w14:textId="767156FC" w:rsidR="007F2B16" w:rsidRPr="00F143AA" w:rsidRDefault="007F2B16" w:rsidP="00F736E6">
      <w:pPr>
        <w:spacing w:line="240" w:lineRule="auto"/>
        <w:ind w:firstLine="360"/>
        <w:jc w:val="left"/>
        <w:rPr>
          <w:bCs/>
        </w:rPr>
      </w:pPr>
      <w:r w:rsidRPr="00F143AA">
        <w:rPr>
          <w:bCs/>
        </w:rPr>
        <w:t xml:space="preserve">Inerrancy thinks that a paraphrase is considered an error. </w:t>
      </w:r>
      <w:r w:rsidRPr="00F143AA">
        <w:rPr>
          <w:b/>
          <w:bCs/>
        </w:rPr>
        <w:t>FALSE</w:t>
      </w:r>
    </w:p>
    <w:p w14:paraId="752309D7" w14:textId="00574661" w:rsidR="007F2B16" w:rsidRPr="00F143AA" w:rsidRDefault="007F2B16" w:rsidP="00F736E6">
      <w:pPr>
        <w:spacing w:line="240" w:lineRule="auto"/>
        <w:ind w:firstLine="360"/>
        <w:jc w:val="left"/>
        <w:rPr>
          <w:bCs/>
        </w:rPr>
      </w:pPr>
      <w:r w:rsidRPr="00F143AA">
        <w:rPr>
          <w:bCs/>
        </w:rPr>
        <w:t xml:space="preserve">Inerrancy requires chronological history—not topical arrangement. </w:t>
      </w:r>
      <w:r w:rsidRPr="00F143AA">
        <w:rPr>
          <w:b/>
          <w:bCs/>
        </w:rPr>
        <w:t>FALSE</w:t>
      </w:r>
    </w:p>
    <w:p w14:paraId="335AF187" w14:textId="08A7065C" w:rsidR="007F2B16" w:rsidRPr="00F143AA" w:rsidRDefault="007F2B16" w:rsidP="00F736E6">
      <w:pPr>
        <w:spacing w:line="240" w:lineRule="auto"/>
        <w:ind w:firstLine="360"/>
        <w:jc w:val="left"/>
        <w:rPr>
          <w:bCs/>
        </w:rPr>
      </w:pPr>
      <w:r w:rsidRPr="00F143AA">
        <w:rPr>
          <w:bCs/>
        </w:rPr>
        <w:lastRenderedPageBreak/>
        <w:t xml:space="preserve">Inerrancy can be denied by rejecting a grammatical historical interpretation. </w:t>
      </w:r>
      <w:r w:rsidRPr="00F143AA">
        <w:rPr>
          <w:b/>
          <w:bCs/>
        </w:rPr>
        <w:t>TRUE</w:t>
      </w:r>
    </w:p>
    <w:p w14:paraId="3634D6FF" w14:textId="0AABB70A" w:rsidR="007F2B16" w:rsidRPr="00F143AA" w:rsidRDefault="007F2B16" w:rsidP="00F736E6">
      <w:pPr>
        <w:spacing w:line="240" w:lineRule="auto"/>
        <w:ind w:firstLine="360"/>
        <w:jc w:val="left"/>
        <w:rPr>
          <w:bCs/>
        </w:rPr>
      </w:pPr>
      <w:r w:rsidRPr="00F143AA">
        <w:rPr>
          <w:bCs/>
        </w:rPr>
        <w:t xml:space="preserve">Inerrancy was a Protestant invention. </w:t>
      </w:r>
      <w:r w:rsidRPr="00F143AA">
        <w:rPr>
          <w:b/>
          <w:bCs/>
        </w:rPr>
        <w:t>FALSE</w:t>
      </w:r>
    </w:p>
    <w:p w14:paraId="2FD3E612" w14:textId="63670F3E" w:rsidR="007F2B16" w:rsidRPr="00F143AA" w:rsidRDefault="007F2B16" w:rsidP="007F2B16">
      <w:pPr>
        <w:spacing w:line="240" w:lineRule="auto"/>
        <w:ind w:firstLine="360"/>
        <w:jc w:val="left"/>
        <w:rPr>
          <w:bCs/>
        </w:rPr>
      </w:pPr>
      <w:r w:rsidRPr="00F143AA">
        <w:rPr>
          <w:b/>
          <w:bCs/>
        </w:rPr>
        <w:t>“Inerrancy is a new doctrine that was created by B.B. Warfield, Charles Hodge, and 20th century fundamentalists.”</w:t>
      </w:r>
      <w:r w:rsidRPr="00F143AA">
        <w:rPr>
          <w:bCs/>
        </w:rPr>
        <w:t xml:space="preserve"> The early church fathers affirmed inerrancy. They aren’t entirely identical, but they are substantially the same. These historical views are far, far closer than non-inerra</w:t>
      </w:r>
      <w:r w:rsidR="004D7D95" w:rsidRPr="00F143AA">
        <w:rPr>
          <w:bCs/>
        </w:rPr>
        <w:t>n</w:t>
      </w:r>
      <w:r w:rsidRPr="00F143AA">
        <w:rPr>
          <w:bCs/>
        </w:rPr>
        <w:t>tists today!</w:t>
      </w:r>
    </w:p>
    <w:p w14:paraId="4E668DDF" w14:textId="5F16E563" w:rsidR="007F2B16" w:rsidRPr="00F143AA" w:rsidRDefault="007F2B16" w:rsidP="00F736E6">
      <w:pPr>
        <w:spacing w:line="240" w:lineRule="auto"/>
        <w:ind w:firstLine="360"/>
        <w:jc w:val="left"/>
        <w:rPr>
          <w:bCs/>
        </w:rPr>
      </w:pPr>
      <w:r w:rsidRPr="00F143AA">
        <w:rPr>
          <w:b/>
          <w:bCs/>
        </w:rPr>
        <w:t>“Since humans are sinful, doesn’t this mean that they corrupted the Bible when they wrote it?”</w:t>
      </w:r>
      <w:r w:rsidRPr="00F143AA">
        <w:rPr>
          <w:bCs/>
        </w:rPr>
        <w:t xml:space="preserve"> </w:t>
      </w:r>
    </w:p>
    <w:p w14:paraId="3E678533" w14:textId="77777777" w:rsidR="007F2B16" w:rsidRPr="00F143AA" w:rsidRDefault="007F2B16" w:rsidP="007F2B16">
      <w:pPr>
        <w:spacing w:line="240" w:lineRule="auto"/>
        <w:ind w:left="720" w:firstLine="360"/>
        <w:jc w:val="left"/>
        <w:rPr>
          <w:bCs/>
        </w:rPr>
      </w:pPr>
      <w:r w:rsidRPr="00F143AA">
        <w:rPr>
          <w:bCs/>
        </w:rPr>
        <w:t>If we are necessarily in error, then so is the objector!</w:t>
      </w:r>
    </w:p>
    <w:p w14:paraId="246DC15B" w14:textId="77777777" w:rsidR="007F2B16" w:rsidRPr="00F143AA" w:rsidRDefault="007F2B16" w:rsidP="007F2B16">
      <w:pPr>
        <w:spacing w:line="240" w:lineRule="auto"/>
        <w:ind w:left="720" w:firstLine="360"/>
        <w:jc w:val="left"/>
        <w:rPr>
          <w:bCs/>
        </w:rPr>
      </w:pPr>
      <w:r w:rsidRPr="00F143AA">
        <w:rPr>
          <w:bCs/>
        </w:rPr>
        <w:t>Humans aren’t logically or necessarily sinful (e.g. textbooks).</w:t>
      </w:r>
    </w:p>
    <w:p w14:paraId="219F9302" w14:textId="77777777" w:rsidR="007F2B16" w:rsidRPr="00F143AA" w:rsidRDefault="007F2B16" w:rsidP="007F2B16">
      <w:pPr>
        <w:spacing w:line="240" w:lineRule="auto"/>
        <w:ind w:left="720" w:firstLine="360"/>
        <w:jc w:val="left"/>
        <w:rPr>
          <w:bCs/>
        </w:rPr>
      </w:pPr>
      <w:r w:rsidRPr="00F143AA">
        <w:rPr>
          <w:bCs/>
        </w:rPr>
        <w:t>How is it that Jesus never sinned?</w:t>
      </w:r>
    </w:p>
    <w:p w14:paraId="01D76A21" w14:textId="77777777" w:rsidR="007F2B16" w:rsidRPr="00F143AA" w:rsidRDefault="007F2B16" w:rsidP="007F2B16">
      <w:pPr>
        <w:spacing w:line="240" w:lineRule="auto"/>
        <w:ind w:left="720" w:firstLine="360"/>
        <w:jc w:val="left"/>
        <w:rPr>
          <w:bCs/>
        </w:rPr>
      </w:pPr>
      <w:r w:rsidRPr="00F143AA">
        <w:rPr>
          <w:bCs/>
        </w:rPr>
        <w:t>Jesus was human, but he wasn’t merely human.</w:t>
      </w:r>
    </w:p>
    <w:p w14:paraId="0C6AFD35" w14:textId="0B73CA86" w:rsidR="007F2B16" w:rsidRPr="00F143AA" w:rsidRDefault="007F2B16" w:rsidP="007F2B16">
      <w:pPr>
        <w:spacing w:line="240" w:lineRule="auto"/>
        <w:ind w:left="720" w:firstLine="360"/>
        <w:jc w:val="left"/>
        <w:rPr>
          <w:bCs/>
        </w:rPr>
      </w:pPr>
      <w:r w:rsidRPr="00F143AA">
        <w:rPr>
          <w:bCs/>
        </w:rPr>
        <w:t>The Bible is a human book, but not merely a human book.</w:t>
      </w:r>
    </w:p>
    <w:p w14:paraId="742D2F06" w14:textId="005AD126" w:rsidR="007F2B16" w:rsidRPr="00F143AA" w:rsidRDefault="007F2B16" w:rsidP="007F2B16">
      <w:pPr>
        <w:spacing w:line="240" w:lineRule="auto"/>
        <w:ind w:firstLine="360"/>
        <w:jc w:val="left"/>
        <w:rPr>
          <w:b/>
          <w:bCs/>
        </w:rPr>
      </w:pPr>
      <w:r w:rsidRPr="00F143AA">
        <w:rPr>
          <w:b/>
          <w:bCs/>
        </w:rPr>
        <w:t>“Why does inerrancy matter if we don’t have the autographs?”</w:t>
      </w:r>
    </w:p>
    <w:p w14:paraId="530A44E4" w14:textId="0381793C" w:rsidR="007F2B16" w:rsidRPr="00F143AA" w:rsidRDefault="007F2B16" w:rsidP="007F2B16">
      <w:pPr>
        <w:spacing w:line="240" w:lineRule="auto"/>
        <w:ind w:left="720" w:firstLine="360"/>
        <w:jc w:val="left"/>
        <w:rPr>
          <w:bCs/>
        </w:rPr>
      </w:pPr>
      <w:r w:rsidRPr="00F143AA">
        <w:rPr>
          <w:bCs/>
        </w:rPr>
        <w:t>(1) Many benefits to many copies. Wider and faster dissemination. No one could control the originals. No one could worship the originals.</w:t>
      </w:r>
    </w:p>
    <w:p w14:paraId="37164638" w14:textId="5C167462" w:rsidR="007F2B16" w:rsidRPr="00F143AA" w:rsidRDefault="007F2B16" w:rsidP="007F2B16">
      <w:pPr>
        <w:spacing w:line="240" w:lineRule="auto"/>
        <w:ind w:left="720" w:firstLine="360"/>
        <w:jc w:val="left"/>
        <w:rPr>
          <w:bCs/>
        </w:rPr>
      </w:pPr>
      <w:r w:rsidRPr="00F143AA">
        <w:rPr>
          <w:bCs/>
        </w:rPr>
        <w:t>(2) Key distinction: Did God or did humans distort the text? Scratchy voice or a scratched record? Creating people in a fallen state, or allowing fallen people to reproduce?</w:t>
      </w:r>
    </w:p>
    <w:p w14:paraId="634D976C" w14:textId="01F45263" w:rsidR="007F2B16" w:rsidRPr="00F143AA" w:rsidRDefault="007F2B16" w:rsidP="007F2B16">
      <w:pPr>
        <w:spacing w:line="240" w:lineRule="auto"/>
        <w:ind w:firstLine="360"/>
        <w:jc w:val="left"/>
        <w:rPr>
          <w:b/>
          <w:bCs/>
        </w:rPr>
      </w:pPr>
      <w:r w:rsidRPr="00F143AA">
        <w:rPr>
          <w:b/>
          <w:bCs/>
        </w:rPr>
        <w:t>“What is the difference between the Chicago Statement and an authoritative ruling by a pope?”</w:t>
      </w:r>
    </w:p>
    <w:p w14:paraId="6D27D699" w14:textId="77777777" w:rsidR="007F2B16" w:rsidRPr="00F143AA" w:rsidRDefault="007F2B16" w:rsidP="007F2B16">
      <w:pPr>
        <w:spacing w:line="240" w:lineRule="auto"/>
        <w:ind w:left="720" w:firstLine="360"/>
        <w:jc w:val="left"/>
        <w:rPr>
          <w:bCs/>
        </w:rPr>
      </w:pPr>
      <w:r w:rsidRPr="00F143AA">
        <w:rPr>
          <w:bCs/>
        </w:rPr>
        <w:t>(1) This was the agreement of a group, not one person.</w:t>
      </w:r>
    </w:p>
    <w:p w14:paraId="2C609036" w14:textId="77777777" w:rsidR="007F2B16" w:rsidRPr="00F143AA" w:rsidRDefault="007F2B16" w:rsidP="007F2B16">
      <w:pPr>
        <w:spacing w:line="240" w:lineRule="auto"/>
        <w:ind w:left="720" w:firstLine="360"/>
        <w:jc w:val="left"/>
        <w:rPr>
          <w:bCs/>
        </w:rPr>
      </w:pPr>
      <w:r w:rsidRPr="00F143AA">
        <w:rPr>
          <w:bCs/>
        </w:rPr>
        <w:t>(2) This was the agreement despite various denominations.</w:t>
      </w:r>
    </w:p>
    <w:p w14:paraId="0F893F5D" w14:textId="77777777" w:rsidR="007F2B16" w:rsidRPr="00F143AA" w:rsidRDefault="007F2B16" w:rsidP="007F2B16">
      <w:pPr>
        <w:spacing w:line="240" w:lineRule="auto"/>
        <w:ind w:left="720" w:firstLine="360"/>
        <w:jc w:val="left"/>
        <w:rPr>
          <w:bCs/>
        </w:rPr>
      </w:pPr>
      <w:r w:rsidRPr="00F143AA">
        <w:rPr>
          <w:bCs/>
        </w:rPr>
        <w:t>(3) This is a statement of scholarship, not spiritual authority.</w:t>
      </w:r>
    </w:p>
    <w:p w14:paraId="307D5A5D" w14:textId="4BDB9A74" w:rsidR="007F2B16" w:rsidRPr="00F143AA" w:rsidRDefault="007F2B16" w:rsidP="007F2B16">
      <w:pPr>
        <w:spacing w:line="240" w:lineRule="auto"/>
        <w:ind w:left="720" w:firstLine="360"/>
        <w:jc w:val="left"/>
        <w:rPr>
          <w:bCs/>
        </w:rPr>
      </w:pPr>
      <w:r w:rsidRPr="00F143AA">
        <w:rPr>
          <w:bCs/>
        </w:rPr>
        <w:t>(4) Who has a better scholarly and nuanced statement?</w:t>
      </w:r>
    </w:p>
    <w:p w14:paraId="310F40BF" w14:textId="68D8CEB0" w:rsidR="007F2B16" w:rsidRPr="00F143AA" w:rsidRDefault="007F2B16" w:rsidP="007F2B16">
      <w:pPr>
        <w:spacing w:line="240" w:lineRule="auto"/>
        <w:ind w:firstLine="360"/>
        <w:jc w:val="left"/>
        <w:rPr>
          <w:b/>
          <w:bCs/>
        </w:rPr>
      </w:pPr>
      <w:r w:rsidRPr="00F143AA">
        <w:rPr>
          <w:b/>
          <w:bCs/>
        </w:rPr>
        <w:t>“Inerrancy is used to bully those who disagree, and it’s led to people losing their careers.”</w:t>
      </w:r>
    </w:p>
    <w:p w14:paraId="5CDFEBB1" w14:textId="77777777" w:rsidR="007F2B16" w:rsidRPr="00F143AA" w:rsidRDefault="007F2B16" w:rsidP="007F2B16">
      <w:pPr>
        <w:spacing w:line="240" w:lineRule="auto"/>
        <w:ind w:left="720" w:firstLine="360"/>
        <w:jc w:val="left"/>
        <w:rPr>
          <w:bCs/>
        </w:rPr>
      </w:pPr>
      <w:r w:rsidRPr="00F143AA">
        <w:rPr>
          <w:bCs/>
        </w:rPr>
        <w:t>All organizations hold boundaries.</w:t>
      </w:r>
    </w:p>
    <w:p w14:paraId="1561BE52" w14:textId="77777777" w:rsidR="007F2B16" w:rsidRPr="00F143AA" w:rsidRDefault="007F2B16" w:rsidP="007F2B16">
      <w:pPr>
        <w:spacing w:line="240" w:lineRule="auto"/>
        <w:ind w:left="720" w:firstLine="360"/>
        <w:jc w:val="left"/>
        <w:rPr>
          <w:bCs/>
        </w:rPr>
      </w:pPr>
      <w:r w:rsidRPr="00F143AA">
        <w:rPr>
          <w:bCs/>
        </w:rPr>
        <w:t>What if a professor (or pastor) denied the resurrection of Jesus?</w:t>
      </w:r>
    </w:p>
    <w:p w14:paraId="0A2A2F8C" w14:textId="61CEFB2C" w:rsidR="007F2B16" w:rsidRPr="00F143AA" w:rsidRDefault="007F2B16" w:rsidP="007F2B16">
      <w:pPr>
        <w:spacing w:line="240" w:lineRule="auto"/>
        <w:ind w:left="720" w:firstLine="360"/>
        <w:jc w:val="left"/>
        <w:rPr>
          <w:bCs/>
        </w:rPr>
      </w:pPr>
      <w:r w:rsidRPr="00F143AA">
        <w:rPr>
          <w:bCs/>
        </w:rPr>
        <w:t>It’s unethical to teach this at seminaries or churches.</w:t>
      </w:r>
    </w:p>
    <w:p w14:paraId="25CB1FA0" w14:textId="672E0614" w:rsidR="007F2B16" w:rsidRPr="00F143AA" w:rsidRDefault="007F2B16" w:rsidP="007F2B16">
      <w:pPr>
        <w:spacing w:line="240" w:lineRule="auto"/>
        <w:ind w:firstLine="360"/>
        <w:jc w:val="left"/>
        <w:rPr>
          <w:b/>
          <w:bCs/>
        </w:rPr>
      </w:pPr>
      <w:r w:rsidRPr="00F143AA">
        <w:rPr>
          <w:b/>
          <w:bCs/>
        </w:rPr>
        <w:t>“If one error were found, it would destroy Christianity. Therefore, it leads to people losing their faith.”</w:t>
      </w:r>
    </w:p>
    <w:p w14:paraId="528B2B51" w14:textId="7261062A" w:rsidR="007F2B16" w:rsidRPr="00F143AA" w:rsidRDefault="007F2B16" w:rsidP="007F2B16">
      <w:pPr>
        <w:spacing w:line="240" w:lineRule="auto"/>
        <w:ind w:left="720" w:firstLine="360"/>
        <w:jc w:val="left"/>
        <w:rPr>
          <w:bCs/>
        </w:rPr>
      </w:pPr>
      <w:r w:rsidRPr="00F143AA">
        <w:rPr>
          <w:bCs/>
        </w:rPr>
        <w:lastRenderedPageBreak/>
        <w:t>The same is true of many doctrines (e.g. the Trinity, deity of Christ, impeccability of Christ, etc.).</w:t>
      </w:r>
    </w:p>
    <w:p w14:paraId="40099F30" w14:textId="77777777" w:rsidR="007F2B16" w:rsidRPr="00F143AA" w:rsidRDefault="007F2B16" w:rsidP="007F2B16">
      <w:pPr>
        <w:spacing w:line="240" w:lineRule="auto"/>
        <w:ind w:left="720" w:firstLine="360"/>
        <w:jc w:val="left"/>
        <w:rPr>
          <w:bCs/>
        </w:rPr>
      </w:pPr>
      <w:r w:rsidRPr="00F143AA">
        <w:rPr>
          <w:bCs/>
        </w:rPr>
        <w:t>One error wouldn’t destroy Christianity, but it would destroy inerrancy.</w:t>
      </w:r>
    </w:p>
    <w:p w14:paraId="6BAC27EC" w14:textId="530D0DAE" w:rsidR="007F2B16" w:rsidRPr="00F143AA" w:rsidRDefault="007F2B16" w:rsidP="007F2B16">
      <w:pPr>
        <w:spacing w:line="240" w:lineRule="auto"/>
        <w:ind w:left="720" w:firstLine="360"/>
        <w:jc w:val="left"/>
        <w:rPr>
          <w:bCs/>
        </w:rPr>
      </w:pPr>
      <w:r w:rsidRPr="00F143AA">
        <w:rPr>
          <w:bCs/>
        </w:rPr>
        <w:t>It’s odd when defenders of the Bible are being accused of weakening people’s faith!</w:t>
      </w:r>
    </w:p>
    <w:sectPr w:rsidR="007F2B16" w:rsidRPr="00F143AA" w:rsidSect="00C133C8">
      <w:footerReference w:type="default" r:id="rId8"/>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5EAB" w14:textId="77777777" w:rsidR="00FA58FE" w:rsidRDefault="00FA58FE" w:rsidP="009D0228">
      <w:pPr>
        <w:spacing w:after="0" w:line="240" w:lineRule="auto"/>
      </w:pPr>
      <w:r>
        <w:separator/>
      </w:r>
    </w:p>
  </w:endnote>
  <w:endnote w:type="continuationSeparator" w:id="0">
    <w:p w14:paraId="45188EBA" w14:textId="77777777" w:rsidR="00FA58FE" w:rsidRDefault="00FA58FE" w:rsidP="009D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0"/>
        <w:szCs w:val="20"/>
      </w:rPr>
      <w:id w:val="1310320290"/>
      <w:docPartObj>
        <w:docPartGallery w:val="Page Numbers (Bottom of Page)"/>
        <w:docPartUnique/>
      </w:docPartObj>
    </w:sdtPr>
    <w:sdtEndPr/>
    <w:sdtContent>
      <w:p w14:paraId="4219BBD5" w14:textId="77777777" w:rsidR="00B41E85" w:rsidRPr="00864FA3" w:rsidRDefault="00B41E85">
        <w:pPr>
          <w:pStyle w:val="Footer"/>
          <w:jc w:val="right"/>
          <w:rPr>
            <w:rFonts w:ascii="Garamond" w:hAnsi="Garamond"/>
            <w:sz w:val="20"/>
            <w:szCs w:val="20"/>
          </w:rPr>
        </w:pPr>
        <w:r w:rsidRPr="00864FA3">
          <w:rPr>
            <w:rFonts w:ascii="Garamond" w:hAnsi="Garamond"/>
            <w:sz w:val="20"/>
            <w:szCs w:val="20"/>
          </w:rPr>
          <w:fldChar w:fldCharType="begin"/>
        </w:r>
        <w:r w:rsidRPr="00864FA3">
          <w:rPr>
            <w:rFonts w:ascii="Garamond" w:hAnsi="Garamond"/>
            <w:sz w:val="20"/>
            <w:szCs w:val="20"/>
          </w:rPr>
          <w:instrText xml:space="preserve"> PAGE   \* MERGEFORMAT </w:instrText>
        </w:r>
        <w:r w:rsidRPr="00864FA3">
          <w:rPr>
            <w:rFonts w:ascii="Garamond" w:hAnsi="Garamond"/>
            <w:sz w:val="20"/>
            <w:szCs w:val="20"/>
          </w:rPr>
          <w:fldChar w:fldCharType="separate"/>
        </w:r>
        <w:r w:rsidR="005C38E5" w:rsidRPr="00864FA3">
          <w:rPr>
            <w:rFonts w:ascii="Garamond" w:hAnsi="Garamond"/>
            <w:noProof/>
            <w:sz w:val="20"/>
            <w:szCs w:val="20"/>
          </w:rPr>
          <w:t>1</w:t>
        </w:r>
        <w:r w:rsidRPr="00864FA3">
          <w:rPr>
            <w:rFonts w:ascii="Garamond" w:hAnsi="Garamond"/>
            <w:sz w:val="20"/>
            <w:szCs w:val="20"/>
          </w:rPr>
          <w:fldChar w:fldCharType="end"/>
        </w:r>
      </w:p>
    </w:sdtContent>
  </w:sdt>
  <w:p w14:paraId="7047B377" w14:textId="2CA04C04" w:rsidR="00B41E85" w:rsidRPr="00D3000B" w:rsidRDefault="008A4054">
    <w:pPr>
      <w:pStyle w:val="Footer"/>
      <w:rPr>
        <w:rFonts w:ascii="Garamond" w:hAnsi="Garamond"/>
        <w:sz w:val="18"/>
        <w:szCs w:val="20"/>
      </w:rPr>
    </w:pPr>
    <w:r w:rsidRPr="00D3000B">
      <w:rPr>
        <w:rFonts w:ascii="Garamond" w:hAnsi="Garamond"/>
        <w:sz w:val="18"/>
        <w:szCs w:val="20"/>
      </w:rPr>
      <w:t>Copyright © 202</w:t>
    </w:r>
    <w:r w:rsidR="008572D2">
      <w:rPr>
        <w:rFonts w:ascii="Garamond" w:hAnsi="Garamond"/>
        <w:sz w:val="18"/>
        <w:szCs w:val="20"/>
      </w:rPr>
      <w:t>5</w:t>
    </w:r>
    <w:r w:rsidRPr="00D3000B">
      <w:rPr>
        <w:rFonts w:ascii="Garamond" w:hAnsi="Garamond"/>
        <w:sz w:val="18"/>
        <w:szCs w:val="20"/>
      </w:rPr>
      <w:t xml:space="preserve"> by James Rochford, “</w:t>
    </w:r>
    <w:r w:rsidR="008572D2">
      <w:rPr>
        <w:rFonts w:ascii="Garamond" w:hAnsi="Garamond"/>
        <w:sz w:val="18"/>
        <w:szCs w:val="20"/>
      </w:rPr>
      <w:t>The Inspiration and Inerrancy of the Bible.”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DB50" w14:textId="77777777" w:rsidR="00FA58FE" w:rsidRDefault="00FA58FE" w:rsidP="009D0228">
      <w:pPr>
        <w:spacing w:after="0" w:line="240" w:lineRule="auto"/>
      </w:pPr>
      <w:r>
        <w:separator/>
      </w:r>
    </w:p>
  </w:footnote>
  <w:footnote w:type="continuationSeparator" w:id="0">
    <w:p w14:paraId="2D3641F0" w14:textId="77777777" w:rsidR="00FA58FE" w:rsidRDefault="00FA58FE" w:rsidP="009D0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D1A96F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 w15:restartNumberingAfterBreak="0">
    <w:nsid w:val="FFFFFFFE"/>
    <w:multiLevelType w:val="singleLevel"/>
    <w:tmpl w:val="410E28CA"/>
    <w:lvl w:ilvl="0">
      <w:numFmt w:val="bullet"/>
      <w:lvlText w:val="*"/>
      <w:lvlJc w:val="left"/>
    </w:lvl>
  </w:abstractNum>
  <w:abstractNum w:abstractNumId="2" w15:restartNumberingAfterBreak="0">
    <w:nsid w:val="00D1D887"/>
    <w:multiLevelType w:val="singleLevel"/>
    <w:tmpl w:val="09800ADA"/>
    <w:lvl w:ilvl="0">
      <w:start w:val="3"/>
      <w:numFmt w:val="decimal"/>
      <w:lvlText w:val="%1."/>
      <w:lvlJc w:val="left"/>
      <w:pPr>
        <w:tabs>
          <w:tab w:val="num" w:pos="288"/>
        </w:tabs>
        <w:ind w:left="288" w:hanging="216"/>
      </w:pPr>
      <w:rPr>
        <w:rFonts w:ascii="Bookman Old Style" w:hAnsi="Bookman Old Style" w:cs="Bookman Old Style"/>
        <w:b/>
        <w:bCs/>
        <w:snapToGrid/>
        <w:sz w:val="18"/>
        <w:szCs w:val="18"/>
      </w:rPr>
    </w:lvl>
  </w:abstractNum>
  <w:abstractNum w:abstractNumId="3" w15:restartNumberingAfterBreak="0">
    <w:nsid w:val="01590355"/>
    <w:multiLevelType w:val="singleLevel"/>
    <w:tmpl w:val="2FF2B3DD"/>
    <w:lvl w:ilvl="0">
      <w:numFmt w:val="bullet"/>
      <w:lvlText w:val="·"/>
      <w:lvlJc w:val="left"/>
      <w:pPr>
        <w:tabs>
          <w:tab w:val="num" w:pos="144"/>
        </w:tabs>
        <w:ind w:left="360"/>
      </w:pPr>
      <w:rPr>
        <w:rFonts w:ascii="Symbol" w:hAnsi="Symbol" w:cs="Symbol"/>
        <w:snapToGrid/>
        <w:sz w:val="18"/>
        <w:szCs w:val="18"/>
      </w:rPr>
    </w:lvl>
  </w:abstractNum>
  <w:abstractNum w:abstractNumId="4" w15:restartNumberingAfterBreak="0">
    <w:nsid w:val="023A5CC3"/>
    <w:multiLevelType w:val="singleLevel"/>
    <w:tmpl w:val="67D6027F"/>
    <w:lvl w:ilvl="0">
      <w:start w:val="9"/>
      <w:numFmt w:val="decimal"/>
      <w:lvlText w:val="%1."/>
      <w:lvlJc w:val="left"/>
      <w:pPr>
        <w:tabs>
          <w:tab w:val="num" w:pos="432"/>
        </w:tabs>
      </w:pPr>
      <w:rPr>
        <w:b/>
        <w:bCs/>
        <w:snapToGrid/>
        <w:sz w:val="22"/>
        <w:szCs w:val="22"/>
      </w:rPr>
    </w:lvl>
  </w:abstractNum>
  <w:abstractNum w:abstractNumId="5" w15:restartNumberingAfterBreak="0">
    <w:nsid w:val="036F953C"/>
    <w:multiLevelType w:val="singleLevel"/>
    <w:tmpl w:val="65A97276"/>
    <w:lvl w:ilvl="0">
      <w:start w:val="4"/>
      <w:numFmt w:val="decimal"/>
      <w:lvlText w:val="%1."/>
      <w:lvlJc w:val="left"/>
      <w:pPr>
        <w:tabs>
          <w:tab w:val="num" w:pos="216"/>
        </w:tabs>
        <w:ind w:left="288" w:hanging="216"/>
      </w:pPr>
      <w:rPr>
        <w:b/>
        <w:bCs/>
        <w:snapToGrid/>
        <w:spacing w:val="-3"/>
        <w:sz w:val="22"/>
        <w:szCs w:val="22"/>
      </w:rPr>
    </w:lvl>
  </w:abstractNum>
  <w:abstractNum w:abstractNumId="6" w15:restartNumberingAfterBreak="0">
    <w:nsid w:val="04460C2A"/>
    <w:multiLevelType w:val="singleLevel"/>
    <w:tmpl w:val="4B811C5A"/>
    <w:lvl w:ilvl="0">
      <w:start w:val="1"/>
      <w:numFmt w:val="decimal"/>
      <w:lvlText w:val="%1."/>
      <w:lvlJc w:val="left"/>
      <w:pPr>
        <w:tabs>
          <w:tab w:val="num" w:pos="360"/>
        </w:tabs>
        <w:ind w:left="72"/>
      </w:pPr>
      <w:rPr>
        <w:b/>
        <w:bCs/>
        <w:snapToGrid/>
        <w:sz w:val="22"/>
        <w:szCs w:val="22"/>
      </w:rPr>
    </w:lvl>
  </w:abstractNum>
  <w:abstractNum w:abstractNumId="7" w15:restartNumberingAfterBreak="0">
    <w:nsid w:val="04C11883"/>
    <w:multiLevelType w:val="singleLevel"/>
    <w:tmpl w:val="1D831BBC"/>
    <w:lvl w:ilvl="0">
      <w:start w:val="1"/>
      <w:numFmt w:val="decimal"/>
      <w:lvlText w:val="%1)"/>
      <w:lvlJc w:val="left"/>
      <w:pPr>
        <w:tabs>
          <w:tab w:val="num" w:pos="288"/>
        </w:tabs>
      </w:pPr>
      <w:rPr>
        <w:rFonts w:ascii="Arial Narrow" w:hAnsi="Arial Narrow" w:cs="Arial Narrow"/>
        <w:snapToGrid/>
        <w:sz w:val="26"/>
        <w:szCs w:val="26"/>
      </w:rPr>
    </w:lvl>
  </w:abstractNum>
  <w:abstractNum w:abstractNumId="8" w15:restartNumberingAfterBreak="0">
    <w:nsid w:val="0582D3C9"/>
    <w:multiLevelType w:val="singleLevel"/>
    <w:tmpl w:val="1C195FAF"/>
    <w:lvl w:ilvl="0">
      <w:start w:val="6"/>
      <w:numFmt w:val="decimal"/>
      <w:lvlText w:val="%1."/>
      <w:lvlJc w:val="left"/>
      <w:pPr>
        <w:tabs>
          <w:tab w:val="num" w:pos="288"/>
        </w:tabs>
        <w:ind w:left="144"/>
      </w:pPr>
      <w:rPr>
        <w:b/>
        <w:bCs/>
        <w:snapToGrid/>
        <w:sz w:val="22"/>
        <w:szCs w:val="22"/>
      </w:rPr>
    </w:lvl>
  </w:abstractNum>
  <w:abstractNum w:abstractNumId="9" w15:restartNumberingAfterBreak="0">
    <w:nsid w:val="06B16B8C"/>
    <w:multiLevelType w:val="hybridMultilevel"/>
    <w:tmpl w:val="6FD25A5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06FAE837"/>
    <w:multiLevelType w:val="singleLevel"/>
    <w:tmpl w:val="0871C6EA"/>
    <w:lvl w:ilvl="0">
      <w:start w:val="11"/>
      <w:numFmt w:val="decimal"/>
      <w:lvlText w:val="%1."/>
      <w:lvlJc w:val="left"/>
      <w:pPr>
        <w:tabs>
          <w:tab w:val="num" w:pos="360"/>
        </w:tabs>
        <w:ind w:left="432" w:hanging="360"/>
      </w:pPr>
      <w:rPr>
        <w:b/>
        <w:bCs/>
        <w:snapToGrid/>
        <w:spacing w:val="-3"/>
        <w:sz w:val="22"/>
        <w:szCs w:val="22"/>
      </w:rPr>
    </w:lvl>
  </w:abstractNum>
  <w:abstractNum w:abstractNumId="11" w15:restartNumberingAfterBreak="0">
    <w:nsid w:val="07DA13C6"/>
    <w:multiLevelType w:val="singleLevel"/>
    <w:tmpl w:val="417E4EDD"/>
    <w:lvl w:ilvl="0">
      <w:start w:val="1"/>
      <w:numFmt w:val="decimal"/>
      <w:lvlText w:val="%1)"/>
      <w:lvlJc w:val="left"/>
      <w:pPr>
        <w:tabs>
          <w:tab w:val="num" w:pos="216"/>
        </w:tabs>
        <w:ind w:left="576" w:hanging="216"/>
      </w:pPr>
      <w:rPr>
        <w:i/>
        <w:iCs/>
        <w:snapToGrid/>
        <w:spacing w:val="-9"/>
        <w:sz w:val="18"/>
        <w:szCs w:val="18"/>
      </w:rPr>
    </w:lvl>
  </w:abstractNum>
  <w:abstractNum w:abstractNumId="12" w15:restartNumberingAfterBreak="0">
    <w:nsid w:val="0ABF7F37"/>
    <w:multiLevelType w:val="hybridMultilevel"/>
    <w:tmpl w:val="395AA9B6"/>
    <w:lvl w:ilvl="0" w:tplc="90AA6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FB4593"/>
    <w:multiLevelType w:val="hybridMultilevel"/>
    <w:tmpl w:val="14EE3008"/>
    <w:lvl w:ilvl="0" w:tplc="08FAD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BA0CA6"/>
    <w:multiLevelType w:val="hybridMultilevel"/>
    <w:tmpl w:val="2BD0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D0665"/>
    <w:multiLevelType w:val="hybridMultilevel"/>
    <w:tmpl w:val="1248C9E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12BB418C"/>
    <w:multiLevelType w:val="hybridMultilevel"/>
    <w:tmpl w:val="44224136"/>
    <w:lvl w:ilvl="0" w:tplc="14B83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C469BA"/>
    <w:multiLevelType w:val="hybridMultilevel"/>
    <w:tmpl w:val="92B49882"/>
    <w:lvl w:ilvl="0" w:tplc="2E9A2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C68B6"/>
    <w:multiLevelType w:val="hybridMultilevel"/>
    <w:tmpl w:val="E460C784"/>
    <w:lvl w:ilvl="0" w:tplc="45CAD1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605BE3"/>
    <w:multiLevelType w:val="hybridMultilevel"/>
    <w:tmpl w:val="A232C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D57914"/>
    <w:multiLevelType w:val="hybridMultilevel"/>
    <w:tmpl w:val="8CB2EDAA"/>
    <w:lvl w:ilvl="0" w:tplc="4E0A55EA">
      <w:start w:val="1"/>
      <w:numFmt w:val="bullet"/>
      <w:lvlText w:val=""/>
      <w:lvlJc w:val="left"/>
      <w:pPr>
        <w:tabs>
          <w:tab w:val="num" w:pos="720"/>
        </w:tabs>
        <w:ind w:left="720" w:hanging="360"/>
      </w:pPr>
      <w:rPr>
        <w:rFonts w:ascii="Wingdings" w:hAnsi="Wingdings" w:hint="default"/>
      </w:rPr>
    </w:lvl>
    <w:lvl w:ilvl="1" w:tplc="76F032B8" w:tentative="1">
      <w:start w:val="1"/>
      <w:numFmt w:val="bullet"/>
      <w:lvlText w:val=""/>
      <w:lvlJc w:val="left"/>
      <w:pPr>
        <w:tabs>
          <w:tab w:val="num" w:pos="1440"/>
        </w:tabs>
        <w:ind w:left="1440" w:hanging="360"/>
      </w:pPr>
      <w:rPr>
        <w:rFonts w:ascii="Wingdings" w:hAnsi="Wingdings" w:hint="default"/>
      </w:rPr>
    </w:lvl>
    <w:lvl w:ilvl="2" w:tplc="441E8AA2" w:tentative="1">
      <w:start w:val="1"/>
      <w:numFmt w:val="bullet"/>
      <w:lvlText w:val=""/>
      <w:lvlJc w:val="left"/>
      <w:pPr>
        <w:tabs>
          <w:tab w:val="num" w:pos="2160"/>
        </w:tabs>
        <w:ind w:left="2160" w:hanging="360"/>
      </w:pPr>
      <w:rPr>
        <w:rFonts w:ascii="Wingdings" w:hAnsi="Wingdings" w:hint="default"/>
      </w:rPr>
    </w:lvl>
    <w:lvl w:ilvl="3" w:tplc="F664159C" w:tentative="1">
      <w:start w:val="1"/>
      <w:numFmt w:val="bullet"/>
      <w:lvlText w:val=""/>
      <w:lvlJc w:val="left"/>
      <w:pPr>
        <w:tabs>
          <w:tab w:val="num" w:pos="2880"/>
        </w:tabs>
        <w:ind w:left="2880" w:hanging="360"/>
      </w:pPr>
      <w:rPr>
        <w:rFonts w:ascii="Wingdings" w:hAnsi="Wingdings" w:hint="default"/>
      </w:rPr>
    </w:lvl>
    <w:lvl w:ilvl="4" w:tplc="56A21164" w:tentative="1">
      <w:start w:val="1"/>
      <w:numFmt w:val="bullet"/>
      <w:lvlText w:val=""/>
      <w:lvlJc w:val="left"/>
      <w:pPr>
        <w:tabs>
          <w:tab w:val="num" w:pos="3600"/>
        </w:tabs>
        <w:ind w:left="3600" w:hanging="360"/>
      </w:pPr>
      <w:rPr>
        <w:rFonts w:ascii="Wingdings" w:hAnsi="Wingdings" w:hint="default"/>
      </w:rPr>
    </w:lvl>
    <w:lvl w:ilvl="5" w:tplc="97F405CA" w:tentative="1">
      <w:start w:val="1"/>
      <w:numFmt w:val="bullet"/>
      <w:lvlText w:val=""/>
      <w:lvlJc w:val="left"/>
      <w:pPr>
        <w:tabs>
          <w:tab w:val="num" w:pos="4320"/>
        </w:tabs>
        <w:ind w:left="4320" w:hanging="360"/>
      </w:pPr>
      <w:rPr>
        <w:rFonts w:ascii="Wingdings" w:hAnsi="Wingdings" w:hint="default"/>
      </w:rPr>
    </w:lvl>
    <w:lvl w:ilvl="6" w:tplc="626EA422" w:tentative="1">
      <w:start w:val="1"/>
      <w:numFmt w:val="bullet"/>
      <w:lvlText w:val=""/>
      <w:lvlJc w:val="left"/>
      <w:pPr>
        <w:tabs>
          <w:tab w:val="num" w:pos="5040"/>
        </w:tabs>
        <w:ind w:left="5040" w:hanging="360"/>
      </w:pPr>
      <w:rPr>
        <w:rFonts w:ascii="Wingdings" w:hAnsi="Wingdings" w:hint="default"/>
      </w:rPr>
    </w:lvl>
    <w:lvl w:ilvl="7" w:tplc="5A30523C" w:tentative="1">
      <w:start w:val="1"/>
      <w:numFmt w:val="bullet"/>
      <w:lvlText w:val=""/>
      <w:lvlJc w:val="left"/>
      <w:pPr>
        <w:tabs>
          <w:tab w:val="num" w:pos="5760"/>
        </w:tabs>
        <w:ind w:left="5760" w:hanging="360"/>
      </w:pPr>
      <w:rPr>
        <w:rFonts w:ascii="Wingdings" w:hAnsi="Wingdings" w:hint="default"/>
      </w:rPr>
    </w:lvl>
    <w:lvl w:ilvl="8" w:tplc="196209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21F57"/>
    <w:multiLevelType w:val="hybridMultilevel"/>
    <w:tmpl w:val="77381AA8"/>
    <w:lvl w:ilvl="0" w:tplc="45148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C63AFC"/>
    <w:multiLevelType w:val="hybridMultilevel"/>
    <w:tmpl w:val="0D7CCCE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3" w15:restartNumberingAfterBreak="0">
    <w:nsid w:val="3D4A0663"/>
    <w:multiLevelType w:val="hybridMultilevel"/>
    <w:tmpl w:val="5E707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F7328"/>
    <w:multiLevelType w:val="multilevel"/>
    <w:tmpl w:val="254A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62A22"/>
    <w:multiLevelType w:val="hybridMultilevel"/>
    <w:tmpl w:val="30E40F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06218CD"/>
    <w:multiLevelType w:val="hybridMultilevel"/>
    <w:tmpl w:val="5E2411F6"/>
    <w:lvl w:ilvl="0" w:tplc="2D6CDEDE">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53E37C42"/>
    <w:multiLevelType w:val="hybridMultilevel"/>
    <w:tmpl w:val="A6B84F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F81A07"/>
    <w:multiLevelType w:val="hybridMultilevel"/>
    <w:tmpl w:val="530C6B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597702F6"/>
    <w:multiLevelType w:val="hybridMultilevel"/>
    <w:tmpl w:val="C8F03B1C"/>
    <w:lvl w:ilvl="0" w:tplc="0CA4662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B0E68CC"/>
    <w:multiLevelType w:val="singleLevel"/>
    <w:tmpl w:val="6046D7B2"/>
    <w:lvl w:ilvl="0">
      <w:start w:val="1"/>
      <w:numFmt w:val="decimal"/>
      <w:lvlText w:val="%1."/>
      <w:legacy w:legacy="1" w:legacySpace="0" w:legacyIndent="360"/>
      <w:lvlJc w:val="left"/>
      <w:pPr>
        <w:ind w:left="720" w:hanging="360"/>
      </w:pPr>
    </w:lvl>
  </w:abstractNum>
  <w:abstractNum w:abstractNumId="31" w15:restartNumberingAfterBreak="0">
    <w:nsid w:val="5C9B643F"/>
    <w:multiLevelType w:val="hybridMultilevel"/>
    <w:tmpl w:val="2098B616"/>
    <w:lvl w:ilvl="0" w:tplc="2D6CDEDE">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C066B38"/>
    <w:multiLevelType w:val="hybridMultilevel"/>
    <w:tmpl w:val="E72AE454"/>
    <w:lvl w:ilvl="0" w:tplc="40C2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F77D3"/>
    <w:multiLevelType w:val="singleLevel"/>
    <w:tmpl w:val="3EB4DF86"/>
    <w:lvl w:ilvl="0">
      <w:start w:val="1"/>
      <w:numFmt w:val="decimal"/>
      <w:lvlText w:val="%1."/>
      <w:legacy w:legacy="1" w:legacySpace="0" w:legacyIndent="360"/>
      <w:lvlJc w:val="left"/>
      <w:pPr>
        <w:ind w:left="720" w:hanging="360"/>
      </w:pPr>
    </w:lvl>
  </w:abstractNum>
  <w:abstractNum w:abstractNumId="34" w15:restartNumberingAfterBreak="0">
    <w:nsid w:val="70792936"/>
    <w:multiLevelType w:val="hybridMultilevel"/>
    <w:tmpl w:val="73EA5D2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15:restartNumberingAfterBreak="0">
    <w:nsid w:val="70C045A6"/>
    <w:multiLevelType w:val="hybridMultilevel"/>
    <w:tmpl w:val="ECF4E3D4"/>
    <w:lvl w:ilvl="0" w:tplc="1F66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120CE"/>
    <w:multiLevelType w:val="hybridMultilevel"/>
    <w:tmpl w:val="590806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5E48EC"/>
    <w:multiLevelType w:val="hybridMultilevel"/>
    <w:tmpl w:val="881AD6EE"/>
    <w:lvl w:ilvl="0" w:tplc="F284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8A115E"/>
    <w:multiLevelType w:val="hybridMultilevel"/>
    <w:tmpl w:val="9B1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194552"/>
    <w:multiLevelType w:val="hybridMultilevel"/>
    <w:tmpl w:val="1B9C9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5F133C"/>
    <w:multiLevelType w:val="hybridMultilevel"/>
    <w:tmpl w:val="35E64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82F6B"/>
    <w:multiLevelType w:val="hybridMultilevel"/>
    <w:tmpl w:val="2850D956"/>
    <w:lvl w:ilvl="0" w:tplc="4DD42796">
      <w:start w:val="1"/>
      <w:numFmt w:val="decimal"/>
      <w:lvlText w:val="%1."/>
      <w:lvlJc w:val="left"/>
      <w:pPr>
        <w:tabs>
          <w:tab w:val="num" w:pos="1080"/>
        </w:tabs>
        <w:ind w:left="1080" w:hanging="360"/>
      </w:pPr>
      <w:rPr>
        <w:rFonts w:hint="default"/>
        <w:i w:val="0"/>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3"/>
  </w:num>
  <w:num w:numId="4">
    <w:abstractNumId w:val="22"/>
  </w:num>
  <w:num w:numId="5">
    <w:abstractNumId w:val="15"/>
  </w:num>
  <w:num w:numId="6">
    <w:abstractNumId w:val="34"/>
  </w:num>
  <w:num w:numId="7">
    <w:abstractNumId w:val="28"/>
  </w:num>
  <w:num w:numId="8">
    <w:abstractNumId w:val="9"/>
  </w:num>
  <w:num w:numId="9">
    <w:abstractNumId w:val="40"/>
  </w:num>
  <w:num w:numId="10">
    <w:abstractNumId w:val="19"/>
  </w:num>
  <w:num w:numId="11">
    <w:abstractNumId w:val="23"/>
  </w:num>
  <w:num w:numId="12">
    <w:abstractNumId w:val="2"/>
  </w:num>
  <w:num w:numId="13">
    <w:abstractNumId w:val="2"/>
    <w:lvlOverride w:ilvl="0">
      <w:lvl w:ilvl="0">
        <w:numFmt w:val="decimal"/>
        <w:lvlText w:val="%1."/>
        <w:lvlJc w:val="left"/>
        <w:pPr>
          <w:tabs>
            <w:tab w:val="num" w:pos="216"/>
          </w:tabs>
          <w:ind w:left="288" w:hanging="216"/>
        </w:pPr>
        <w:rPr>
          <w:rFonts w:ascii="Bookman Old Style" w:hAnsi="Bookman Old Style" w:cs="Bookman Old Style"/>
          <w:b/>
          <w:bCs/>
          <w:snapToGrid/>
          <w:spacing w:val="-2"/>
          <w:sz w:val="18"/>
          <w:szCs w:val="18"/>
        </w:rPr>
      </w:lvl>
    </w:lvlOverride>
  </w:num>
  <w:num w:numId="14">
    <w:abstractNumId w:val="8"/>
  </w:num>
  <w:num w:numId="15">
    <w:abstractNumId w:val="10"/>
  </w:num>
  <w:num w:numId="16">
    <w:abstractNumId w:val="6"/>
  </w:num>
  <w:num w:numId="17">
    <w:abstractNumId w:val="6"/>
    <w:lvlOverride w:ilvl="0">
      <w:lvl w:ilvl="0">
        <w:numFmt w:val="decimal"/>
        <w:lvlText w:val="%1."/>
        <w:lvlJc w:val="left"/>
        <w:pPr>
          <w:tabs>
            <w:tab w:val="num" w:pos="288"/>
          </w:tabs>
          <w:ind w:left="72"/>
        </w:pPr>
        <w:rPr>
          <w:b/>
          <w:bCs/>
          <w:snapToGrid/>
          <w:sz w:val="22"/>
          <w:szCs w:val="22"/>
        </w:rPr>
      </w:lvl>
    </w:lvlOverride>
  </w:num>
  <w:num w:numId="18">
    <w:abstractNumId w:val="5"/>
  </w:num>
  <w:num w:numId="19">
    <w:abstractNumId w:val="5"/>
    <w:lvlOverride w:ilvl="0">
      <w:lvl w:ilvl="0">
        <w:numFmt w:val="decimal"/>
        <w:lvlText w:val="%1."/>
        <w:lvlJc w:val="left"/>
        <w:pPr>
          <w:tabs>
            <w:tab w:val="num" w:pos="288"/>
          </w:tabs>
          <w:ind w:left="288" w:hanging="216"/>
        </w:pPr>
        <w:rPr>
          <w:b/>
          <w:bCs/>
          <w:snapToGrid/>
          <w:sz w:val="22"/>
          <w:szCs w:val="22"/>
        </w:rPr>
      </w:lvl>
    </w:lvlOverride>
  </w:num>
  <w:num w:numId="20">
    <w:abstractNumId w:val="4"/>
  </w:num>
  <w:num w:numId="21">
    <w:abstractNumId w:val="4"/>
    <w:lvlOverride w:ilvl="0">
      <w:lvl w:ilvl="0">
        <w:numFmt w:val="decimal"/>
        <w:lvlText w:val="%1."/>
        <w:lvlJc w:val="left"/>
        <w:pPr>
          <w:tabs>
            <w:tab w:val="num" w:pos="360"/>
          </w:tabs>
        </w:pPr>
        <w:rPr>
          <w:b/>
          <w:bCs/>
          <w:snapToGrid/>
          <w:sz w:val="22"/>
          <w:szCs w:val="22"/>
        </w:rPr>
      </w:lvl>
    </w:lvlOverride>
  </w:num>
  <w:num w:numId="22">
    <w:abstractNumId w:val="11"/>
  </w:num>
  <w:num w:numId="23">
    <w:abstractNumId w:val="7"/>
  </w:num>
  <w:num w:numId="24">
    <w:abstractNumId w:val="7"/>
    <w:lvlOverride w:ilvl="0">
      <w:lvl w:ilvl="0">
        <w:numFmt w:val="decimal"/>
        <w:lvlText w:val="%1)"/>
        <w:lvlJc w:val="left"/>
        <w:pPr>
          <w:tabs>
            <w:tab w:val="num" w:pos="360"/>
          </w:tabs>
        </w:pPr>
        <w:rPr>
          <w:rFonts w:ascii="Arial Narrow" w:hAnsi="Arial Narrow" w:cs="Arial Narrow"/>
          <w:snapToGrid/>
          <w:sz w:val="26"/>
          <w:szCs w:val="26"/>
        </w:rPr>
      </w:lvl>
    </w:lvlOverride>
  </w:num>
  <w:num w:numId="25">
    <w:abstractNumId w:val="3"/>
  </w:num>
  <w:num w:numId="26">
    <w:abstractNumId w:val="41"/>
  </w:num>
  <w:num w:numId="27">
    <w:abstractNumId w:val="13"/>
  </w:num>
  <w:num w:numId="28">
    <w:abstractNumId w:val="12"/>
  </w:num>
  <w:num w:numId="29">
    <w:abstractNumId w:val="21"/>
  </w:num>
  <w:num w:numId="30">
    <w:abstractNumId w:val="16"/>
  </w:num>
  <w:num w:numId="31">
    <w:abstractNumId w:val="17"/>
  </w:num>
  <w:num w:numId="32">
    <w:abstractNumId w:val="35"/>
  </w:num>
  <w:num w:numId="33">
    <w:abstractNumId w:val="38"/>
  </w:num>
  <w:num w:numId="34">
    <w:abstractNumId w:val="37"/>
  </w:num>
  <w:num w:numId="35">
    <w:abstractNumId w:val="29"/>
  </w:num>
  <w:num w:numId="36">
    <w:abstractNumId w:val="32"/>
  </w:num>
  <w:num w:numId="37">
    <w:abstractNumId w:val="18"/>
  </w:num>
  <w:num w:numId="38">
    <w:abstractNumId w:val="14"/>
  </w:num>
  <w:num w:numId="39">
    <w:abstractNumId w:val="0"/>
  </w:num>
  <w:num w:numId="40">
    <w:abstractNumId w:val="25"/>
  </w:num>
  <w:num w:numId="41">
    <w:abstractNumId w:val="31"/>
  </w:num>
  <w:num w:numId="42">
    <w:abstractNumId w:val="26"/>
  </w:num>
  <w:num w:numId="43">
    <w:abstractNumId w:val="24"/>
  </w:num>
  <w:num w:numId="44">
    <w:abstractNumId w:val="20"/>
  </w:num>
  <w:num w:numId="45">
    <w:abstractNumId w:val="27"/>
  </w:num>
  <w:num w:numId="46">
    <w:abstractNumId w:val="3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2C83"/>
    <w:rsid w:val="000030F8"/>
    <w:rsid w:val="00003E5F"/>
    <w:rsid w:val="00003F4C"/>
    <w:rsid w:val="00003FA7"/>
    <w:rsid w:val="000047A9"/>
    <w:rsid w:val="00004E05"/>
    <w:rsid w:val="0000544C"/>
    <w:rsid w:val="0000618D"/>
    <w:rsid w:val="000061A3"/>
    <w:rsid w:val="0000680E"/>
    <w:rsid w:val="00006F8B"/>
    <w:rsid w:val="00007173"/>
    <w:rsid w:val="00011115"/>
    <w:rsid w:val="00011265"/>
    <w:rsid w:val="00011875"/>
    <w:rsid w:val="0001200C"/>
    <w:rsid w:val="00012323"/>
    <w:rsid w:val="00012DF4"/>
    <w:rsid w:val="0001331D"/>
    <w:rsid w:val="00013C50"/>
    <w:rsid w:val="00014693"/>
    <w:rsid w:val="00014FA5"/>
    <w:rsid w:val="00016CD8"/>
    <w:rsid w:val="00016D17"/>
    <w:rsid w:val="0001704A"/>
    <w:rsid w:val="000177E4"/>
    <w:rsid w:val="00017BD7"/>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1881"/>
    <w:rsid w:val="00032A0D"/>
    <w:rsid w:val="00032CAF"/>
    <w:rsid w:val="000339AE"/>
    <w:rsid w:val="00033BD7"/>
    <w:rsid w:val="00033DAC"/>
    <w:rsid w:val="00034206"/>
    <w:rsid w:val="0003574B"/>
    <w:rsid w:val="000360C7"/>
    <w:rsid w:val="000367AD"/>
    <w:rsid w:val="000368E9"/>
    <w:rsid w:val="00036E53"/>
    <w:rsid w:val="00037DFE"/>
    <w:rsid w:val="000403EA"/>
    <w:rsid w:val="00041202"/>
    <w:rsid w:val="000418D0"/>
    <w:rsid w:val="00041BC1"/>
    <w:rsid w:val="00041D1F"/>
    <w:rsid w:val="00042816"/>
    <w:rsid w:val="00042C7B"/>
    <w:rsid w:val="0004379D"/>
    <w:rsid w:val="000445F1"/>
    <w:rsid w:val="00046974"/>
    <w:rsid w:val="00046AF4"/>
    <w:rsid w:val="00046E6A"/>
    <w:rsid w:val="00050E7A"/>
    <w:rsid w:val="00050F04"/>
    <w:rsid w:val="00051D5E"/>
    <w:rsid w:val="0005211C"/>
    <w:rsid w:val="00053E41"/>
    <w:rsid w:val="00054498"/>
    <w:rsid w:val="00054615"/>
    <w:rsid w:val="00054EBF"/>
    <w:rsid w:val="000555E5"/>
    <w:rsid w:val="00055F7A"/>
    <w:rsid w:val="000577A8"/>
    <w:rsid w:val="000577C0"/>
    <w:rsid w:val="00057B93"/>
    <w:rsid w:val="00060116"/>
    <w:rsid w:val="000604DC"/>
    <w:rsid w:val="0006059B"/>
    <w:rsid w:val="000609ED"/>
    <w:rsid w:val="00060E27"/>
    <w:rsid w:val="00061251"/>
    <w:rsid w:val="00061A24"/>
    <w:rsid w:val="00061BFC"/>
    <w:rsid w:val="000620D2"/>
    <w:rsid w:val="00062861"/>
    <w:rsid w:val="00062E85"/>
    <w:rsid w:val="00064FD1"/>
    <w:rsid w:val="0006529D"/>
    <w:rsid w:val="00065DC6"/>
    <w:rsid w:val="00067C4B"/>
    <w:rsid w:val="000709A6"/>
    <w:rsid w:val="00070AEF"/>
    <w:rsid w:val="00071081"/>
    <w:rsid w:val="00071306"/>
    <w:rsid w:val="0007174E"/>
    <w:rsid w:val="00071B8D"/>
    <w:rsid w:val="00072116"/>
    <w:rsid w:val="00072170"/>
    <w:rsid w:val="00072615"/>
    <w:rsid w:val="00074347"/>
    <w:rsid w:val="00074BB9"/>
    <w:rsid w:val="00074D8F"/>
    <w:rsid w:val="00075972"/>
    <w:rsid w:val="00075D4D"/>
    <w:rsid w:val="00075F86"/>
    <w:rsid w:val="00077258"/>
    <w:rsid w:val="0008042E"/>
    <w:rsid w:val="000824AD"/>
    <w:rsid w:val="000824B5"/>
    <w:rsid w:val="00082E7A"/>
    <w:rsid w:val="00084240"/>
    <w:rsid w:val="00084666"/>
    <w:rsid w:val="00085001"/>
    <w:rsid w:val="000853B7"/>
    <w:rsid w:val="00085444"/>
    <w:rsid w:val="000862B5"/>
    <w:rsid w:val="0008653C"/>
    <w:rsid w:val="000874AB"/>
    <w:rsid w:val="000878C5"/>
    <w:rsid w:val="00087A47"/>
    <w:rsid w:val="00087E43"/>
    <w:rsid w:val="00091125"/>
    <w:rsid w:val="00092059"/>
    <w:rsid w:val="000921C0"/>
    <w:rsid w:val="000921E3"/>
    <w:rsid w:val="0009482F"/>
    <w:rsid w:val="00095CFA"/>
    <w:rsid w:val="0009672A"/>
    <w:rsid w:val="000A0855"/>
    <w:rsid w:val="000A2181"/>
    <w:rsid w:val="000A2A87"/>
    <w:rsid w:val="000A2F90"/>
    <w:rsid w:val="000A395F"/>
    <w:rsid w:val="000A459B"/>
    <w:rsid w:val="000A529D"/>
    <w:rsid w:val="000A58AB"/>
    <w:rsid w:val="000A676E"/>
    <w:rsid w:val="000A6D1F"/>
    <w:rsid w:val="000A755A"/>
    <w:rsid w:val="000A7621"/>
    <w:rsid w:val="000A764B"/>
    <w:rsid w:val="000B0717"/>
    <w:rsid w:val="000B0D00"/>
    <w:rsid w:val="000B1399"/>
    <w:rsid w:val="000B13FA"/>
    <w:rsid w:val="000B1A6A"/>
    <w:rsid w:val="000B1E3A"/>
    <w:rsid w:val="000B28E9"/>
    <w:rsid w:val="000B29EA"/>
    <w:rsid w:val="000B2E7E"/>
    <w:rsid w:val="000B4EFF"/>
    <w:rsid w:val="000B52CB"/>
    <w:rsid w:val="000B53B9"/>
    <w:rsid w:val="000B79B8"/>
    <w:rsid w:val="000B7C28"/>
    <w:rsid w:val="000B7C59"/>
    <w:rsid w:val="000B7D59"/>
    <w:rsid w:val="000C0AEA"/>
    <w:rsid w:val="000C1059"/>
    <w:rsid w:val="000C12F3"/>
    <w:rsid w:val="000C161F"/>
    <w:rsid w:val="000C1AF2"/>
    <w:rsid w:val="000C1DEC"/>
    <w:rsid w:val="000C40DC"/>
    <w:rsid w:val="000C44F9"/>
    <w:rsid w:val="000C4959"/>
    <w:rsid w:val="000C56E9"/>
    <w:rsid w:val="000C5A8F"/>
    <w:rsid w:val="000C6068"/>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92D"/>
    <w:rsid w:val="000D6F5C"/>
    <w:rsid w:val="000D7061"/>
    <w:rsid w:val="000D769F"/>
    <w:rsid w:val="000D7A09"/>
    <w:rsid w:val="000D7C59"/>
    <w:rsid w:val="000E0035"/>
    <w:rsid w:val="000E0A62"/>
    <w:rsid w:val="000E1761"/>
    <w:rsid w:val="000E2216"/>
    <w:rsid w:val="000E23AB"/>
    <w:rsid w:val="000E2511"/>
    <w:rsid w:val="000E34F5"/>
    <w:rsid w:val="000E38D3"/>
    <w:rsid w:val="000E3DFD"/>
    <w:rsid w:val="000E3F47"/>
    <w:rsid w:val="000E48DF"/>
    <w:rsid w:val="000E4B7D"/>
    <w:rsid w:val="000E5268"/>
    <w:rsid w:val="000E596E"/>
    <w:rsid w:val="000E5AD6"/>
    <w:rsid w:val="000E5D1B"/>
    <w:rsid w:val="000E6180"/>
    <w:rsid w:val="000E6278"/>
    <w:rsid w:val="000E6961"/>
    <w:rsid w:val="000E6D83"/>
    <w:rsid w:val="000E723B"/>
    <w:rsid w:val="000E725B"/>
    <w:rsid w:val="000F1A33"/>
    <w:rsid w:val="000F3BE7"/>
    <w:rsid w:val="000F3BF2"/>
    <w:rsid w:val="000F3C21"/>
    <w:rsid w:val="000F51EA"/>
    <w:rsid w:val="000F5794"/>
    <w:rsid w:val="000F66B2"/>
    <w:rsid w:val="000F7932"/>
    <w:rsid w:val="001000EB"/>
    <w:rsid w:val="00100BE0"/>
    <w:rsid w:val="00101A45"/>
    <w:rsid w:val="00102571"/>
    <w:rsid w:val="00103111"/>
    <w:rsid w:val="00105100"/>
    <w:rsid w:val="0010512C"/>
    <w:rsid w:val="0010564A"/>
    <w:rsid w:val="00105C16"/>
    <w:rsid w:val="00106871"/>
    <w:rsid w:val="00107E0B"/>
    <w:rsid w:val="001104F5"/>
    <w:rsid w:val="00110FE1"/>
    <w:rsid w:val="0011178B"/>
    <w:rsid w:val="00111CF5"/>
    <w:rsid w:val="001121B5"/>
    <w:rsid w:val="00112574"/>
    <w:rsid w:val="0011371A"/>
    <w:rsid w:val="001138C6"/>
    <w:rsid w:val="00113AC4"/>
    <w:rsid w:val="00114B71"/>
    <w:rsid w:val="0011574B"/>
    <w:rsid w:val="00116C0A"/>
    <w:rsid w:val="0011723B"/>
    <w:rsid w:val="001179B7"/>
    <w:rsid w:val="00117A96"/>
    <w:rsid w:val="00117AD3"/>
    <w:rsid w:val="00120C4C"/>
    <w:rsid w:val="001228FD"/>
    <w:rsid w:val="00122D30"/>
    <w:rsid w:val="00123FE9"/>
    <w:rsid w:val="001241F6"/>
    <w:rsid w:val="00124AD7"/>
    <w:rsid w:val="00124D99"/>
    <w:rsid w:val="0012571F"/>
    <w:rsid w:val="00125741"/>
    <w:rsid w:val="001259B0"/>
    <w:rsid w:val="00125E4E"/>
    <w:rsid w:val="00126841"/>
    <w:rsid w:val="00126D73"/>
    <w:rsid w:val="00127250"/>
    <w:rsid w:val="00127890"/>
    <w:rsid w:val="001300F4"/>
    <w:rsid w:val="0013114A"/>
    <w:rsid w:val="00131B9E"/>
    <w:rsid w:val="0013215E"/>
    <w:rsid w:val="00132428"/>
    <w:rsid w:val="0013275D"/>
    <w:rsid w:val="00133232"/>
    <w:rsid w:val="00133383"/>
    <w:rsid w:val="00133D0E"/>
    <w:rsid w:val="0013410B"/>
    <w:rsid w:val="001342B3"/>
    <w:rsid w:val="001347FE"/>
    <w:rsid w:val="00134A3A"/>
    <w:rsid w:val="00135817"/>
    <w:rsid w:val="001359F1"/>
    <w:rsid w:val="00137412"/>
    <w:rsid w:val="00137E5E"/>
    <w:rsid w:val="0014051C"/>
    <w:rsid w:val="001407B5"/>
    <w:rsid w:val="00140C75"/>
    <w:rsid w:val="00140E44"/>
    <w:rsid w:val="0014109D"/>
    <w:rsid w:val="00141E75"/>
    <w:rsid w:val="001437D2"/>
    <w:rsid w:val="00145E3A"/>
    <w:rsid w:val="001463F6"/>
    <w:rsid w:val="001466EE"/>
    <w:rsid w:val="00146785"/>
    <w:rsid w:val="00146F55"/>
    <w:rsid w:val="00147ACA"/>
    <w:rsid w:val="00150592"/>
    <w:rsid w:val="001507EB"/>
    <w:rsid w:val="0015123D"/>
    <w:rsid w:val="00151460"/>
    <w:rsid w:val="00151686"/>
    <w:rsid w:val="00152708"/>
    <w:rsid w:val="00152963"/>
    <w:rsid w:val="001533A2"/>
    <w:rsid w:val="001538F4"/>
    <w:rsid w:val="00153A70"/>
    <w:rsid w:val="00154C63"/>
    <w:rsid w:val="00155168"/>
    <w:rsid w:val="00156FFC"/>
    <w:rsid w:val="001573D0"/>
    <w:rsid w:val="0016010F"/>
    <w:rsid w:val="0016025A"/>
    <w:rsid w:val="001607B5"/>
    <w:rsid w:val="00160A6E"/>
    <w:rsid w:val="00161683"/>
    <w:rsid w:val="00161B5E"/>
    <w:rsid w:val="00161DD4"/>
    <w:rsid w:val="0016317A"/>
    <w:rsid w:val="00163B63"/>
    <w:rsid w:val="001640FB"/>
    <w:rsid w:val="00164252"/>
    <w:rsid w:val="00166983"/>
    <w:rsid w:val="00166AC3"/>
    <w:rsid w:val="00167322"/>
    <w:rsid w:val="00167C24"/>
    <w:rsid w:val="00171504"/>
    <w:rsid w:val="001718FA"/>
    <w:rsid w:val="00171B2E"/>
    <w:rsid w:val="001725A1"/>
    <w:rsid w:val="00172DF2"/>
    <w:rsid w:val="00174BB4"/>
    <w:rsid w:val="00175A9A"/>
    <w:rsid w:val="00175AA6"/>
    <w:rsid w:val="00176833"/>
    <w:rsid w:val="00176AF9"/>
    <w:rsid w:val="001773F4"/>
    <w:rsid w:val="00177942"/>
    <w:rsid w:val="001802CB"/>
    <w:rsid w:val="00180441"/>
    <w:rsid w:val="001806B8"/>
    <w:rsid w:val="00180C26"/>
    <w:rsid w:val="00181230"/>
    <w:rsid w:val="00182328"/>
    <w:rsid w:val="00182721"/>
    <w:rsid w:val="00183446"/>
    <w:rsid w:val="00183C6C"/>
    <w:rsid w:val="00183C6D"/>
    <w:rsid w:val="00186DA4"/>
    <w:rsid w:val="00186DBD"/>
    <w:rsid w:val="00186E2E"/>
    <w:rsid w:val="0018747B"/>
    <w:rsid w:val="0019087B"/>
    <w:rsid w:val="00191391"/>
    <w:rsid w:val="00191509"/>
    <w:rsid w:val="00192A3D"/>
    <w:rsid w:val="00192BDF"/>
    <w:rsid w:val="00193C57"/>
    <w:rsid w:val="00194A82"/>
    <w:rsid w:val="00194BC8"/>
    <w:rsid w:val="00195B57"/>
    <w:rsid w:val="00195EA8"/>
    <w:rsid w:val="00195F0B"/>
    <w:rsid w:val="00196190"/>
    <w:rsid w:val="00196683"/>
    <w:rsid w:val="00196FE0"/>
    <w:rsid w:val="001A081C"/>
    <w:rsid w:val="001A1631"/>
    <w:rsid w:val="001A1C86"/>
    <w:rsid w:val="001A29B1"/>
    <w:rsid w:val="001A2A5E"/>
    <w:rsid w:val="001A309A"/>
    <w:rsid w:val="001A460F"/>
    <w:rsid w:val="001A4718"/>
    <w:rsid w:val="001A4C27"/>
    <w:rsid w:val="001A4D87"/>
    <w:rsid w:val="001A5771"/>
    <w:rsid w:val="001A583E"/>
    <w:rsid w:val="001A6FD8"/>
    <w:rsid w:val="001A71DF"/>
    <w:rsid w:val="001A7A17"/>
    <w:rsid w:val="001B141B"/>
    <w:rsid w:val="001B1A2B"/>
    <w:rsid w:val="001B2657"/>
    <w:rsid w:val="001B4162"/>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B29"/>
    <w:rsid w:val="001C50F1"/>
    <w:rsid w:val="001C5188"/>
    <w:rsid w:val="001C5E7C"/>
    <w:rsid w:val="001C610C"/>
    <w:rsid w:val="001C61A1"/>
    <w:rsid w:val="001C633E"/>
    <w:rsid w:val="001C68D6"/>
    <w:rsid w:val="001D02A3"/>
    <w:rsid w:val="001D0CEE"/>
    <w:rsid w:val="001D1687"/>
    <w:rsid w:val="001D26AA"/>
    <w:rsid w:val="001D27A6"/>
    <w:rsid w:val="001D28B7"/>
    <w:rsid w:val="001D33CF"/>
    <w:rsid w:val="001D3FA5"/>
    <w:rsid w:val="001D3FB0"/>
    <w:rsid w:val="001D4726"/>
    <w:rsid w:val="001D4834"/>
    <w:rsid w:val="001D5222"/>
    <w:rsid w:val="001D5BA1"/>
    <w:rsid w:val="001E023C"/>
    <w:rsid w:val="001E0357"/>
    <w:rsid w:val="001E068D"/>
    <w:rsid w:val="001E1D86"/>
    <w:rsid w:val="001E234F"/>
    <w:rsid w:val="001E2902"/>
    <w:rsid w:val="001E339C"/>
    <w:rsid w:val="001E417F"/>
    <w:rsid w:val="001E4CB6"/>
    <w:rsid w:val="001E5014"/>
    <w:rsid w:val="001E577B"/>
    <w:rsid w:val="001E5AB0"/>
    <w:rsid w:val="001E619D"/>
    <w:rsid w:val="001E6BAD"/>
    <w:rsid w:val="001E7DF7"/>
    <w:rsid w:val="001E7EF7"/>
    <w:rsid w:val="001F071F"/>
    <w:rsid w:val="001F12C3"/>
    <w:rsid w:val="001F1F70"/>
    <w:rsid w:val="001F2762"/>
    <w:rsid w:val="001F3B36"/>
    <w:rsid w:val="001F4328"/>
    <w:rsid w:val="001F4C92"/>
    <w:rsid w:val="001F5A69"/>
    <w:rsid w:val="001F6460"/>
    <w:rsid w:val="001F6AB5"/>
    <w:rsid w:val="001F70CC"/>
    <w:rsid w:val="001F78C0"/>
    <w:rsid w:val="001F7C77"/>
    <w:rsid w:val="0020022D"/>
    <w:rsid w:val="00202C76"/>
    <w:rsid w:val="00202C90"/>
    <w:rsid w:val="002034D3"/>
    <w:rsid w:val="002035FF"/>
    <w:rsid w:val="00203A9C"/>
    <w:rsid w:val="00204F22"/>
    <w:rsid w:val="002052B3"/>
    <w:rsid w:val="00206180"/>
    <w:rsid w:val="002077BA"/>
    <w:rsid w:val="00207B27"/>
    <w:rsid w:val="00210778"/>
    <w:rsid w:val="00210BAD"/>
    <w:rsid w:val="00211965"/>
    <w:rsid w:val="00211C8A"/>
    <w:rsid w:val="00212032"/>
    <w:rsid w:val="002126BC"/>
    <w:rsid w:val="00212925"/>
    <w:rsid w:val="0021383C"/>
    <w:rsid w:val="002138DE"/>
    <w:rsid w:val="002144FC"/>
    <w:rsid w:val="00215B3E"/>
    <w:rsid w:val="00215DB6"/>
    <w:rsid w:val="00215DEA"/>
    <w:rsid w:val="00216265"/>
    <w:rsid w:val="002169C5"/>
    <w:rsid w:val="002178F8"/>
    <w:rsid w:val="00217D2D"/>
    <w:rsid w:val="00220573"/>
    <w:rsid w:val="002208D9"/>
    <w:rsid w:val="00221656"/>
    <w:rsid w:val="0022175C"/>
    <w:rsid w:val="0022229C"/>
    <w:rsid w:val="0022253D"/>
    <w:rsid w:val="002226CF"/>
    <w:rsid w:val="0022321E"/>
    <w:rsid w:val="00223472"/>
    <w:rsid w:val="00223783"/>
    <w:rsid w:val="0022400E"/>
    <w:rsid w:val="00224B57"/>
    <w:rsid w:val="00224D25"/>
    <w:rsid w:val="002250B9"/>
    <w:rsid w:val="0022590C"/>
    <w:rsid w:val="00226107"/>
    <w:rsid w:val="002271EB"/>
    <w:rsid w:val="00230A51"/>
    <w:rsid w:val="002313E2"/>
    <w:rsid w:val="002314BA"/>
    <w:rsid w:val="0023317B"/>
    <w:rsid w:val="00233347"/>
    <w:rsid w:val="00233DB2"/>
    <w:rsid w:val="00236079"/>
    <w:rsid w:val="0023615A"/>
    <w:rsid w:val="00237382"/>
    <w:rsid w:val="00237EFA"/>
    <w:rsid w:val="0024085E"/>
    <w:rsid w:val="00240C81"/>
    <w:rsid w:val="00241092"/>
    <w:rsid w:val="0024119F"/>
    <w:rsid w:val="00241ABB"/>
    <w:rsid w:val="002422A5"/>
    <w:rsid w:val="00243A40"/>
    <w:rsid w:val="002441B9"/>
    <w:rsid w:val="00244377"/>
    <w:rsid w:val="0024534A"/>
    <w:rsid w:val="002455A3"/>
    <w:rsid w:val="00245C04"/>
    <w:rsid w:val="0024648A"/>
    <w:rsid w:val="00246A54"/>
    <w:rsid w:val="00246F0D"/>
    <w:rsid w:val="0025104A"/>
    <w:rsid w:val="0025104E"/>
    <w:rsid w:val="00252658"/>
    <w:rsid w:val="00252ADF"/>
    <w:rsid w:val="00252CD2"/>
    <w:rsid w:val="00252F83"/>
    <w:rsid w:val="0025357D"/>
    <w:rsid w:val="00253B38"/>
    <w:rsid w:val="00254FCB"/>
    <w:rsid w:val="0025569C"/>
    <w:rsid w:val="002558AC"/>
    <w:rsid w:val="00255F68"/>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F0B"/>
    <w:rsid w:val="00267FB5"/>
    <w:rsid w:val="00270E71"/>
    <w:rsid w:val="00270E9C"/>
    <w:rsid w:val="00270F1A"/>
    <w:rsid w:val="00271562"/>
    <w:rsid w:val="00271BF9"/>
    <w:rsid w:val="0027276D"/>
    <w:rsid w:val="00272C53"/>
    <w:rsid w:val="002733DC"/>
    <w:rsid w:val="002744A6"/>
    <w:rsid w:val="0027453C"/>
    <w:rsid w:val="00274BCB"/>
    <w:rsid w:val="00275788"/>
    <w:rsid w:val="00276F1F"/>
    <w:rsid w:val="002810E3"/>
    <w:rsid w:val="00281440"/>
    <w:rsid w:val="00281CAE"/>
    <w:rsid w:val="00281DAF"/>
    <w:rsid w:val="00283C2E"/>
    <w:rsid w:val="00283C68"/>
    <w:rsid w:val="00283D22"/>
    <w:rsid w:val="00283EBF"/>
    <w:rsid w:val="00283FC8"/>
    <w:rsid w:val="002867CF"/>
    <w:rsid w:val="002867E2"/>
    <w:rsid w:val="0028697E"/>
    <w:rsid w:val="00286AA0"/>
    <w:rsid w:val="00286BFF"/>
    <w:rsid w:val="00286E2A"/>
    <w:rsid w:val="00286E6A"/>
    <w:rsid w:val="00290DEE"/>
    <w:rsid w:val="00291880"/>
    <w:rsid w:val="002918DE"/>
    <w:rsid w:val="002926CD"/>
    <w:rsid w:val="00292BAD"/>
    <w:rsid w:val="002931E7"/>
    <w:rsid w:val="002933C3"/>
    <w:rsid w:val="002934D6"/>
    <w:rsid w:val="00295A1D"/>
    <w:rsid w:val="00296007"/>
    <w:rsid w:val="00297359"/>
    <w:rsid w:val="002975E9"/>
    <w:rsid w:val="00297A79"/>
    <w:rsid w:val="002A134B"/>
    <w:rsid w:val="002A14D2"/>
    <w:rsid w:val="002A14F6"/>
    <w:rsid w:val="002A2CF4"/>
    <w:rsid w:val="002A2E81"/>
    <w:rsid w:val="002A34EB"/>
    <w:rsid w:val="002A3D4B"/>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4C92"/>
    <w:rsid w:val="002B60D8"/>
    <w:rsid w:val="002B62D0"/>
    <w:rsid w:val="002B65FB"/>
    <w:rsid w:val="002B7558"/>
    <w:rsid w:val="002B7AA5"/>
    <w:rsid w:val="002B7BA3"/>
    <w:rsid w:val="002B7D00"/>
    <w:rsid w:val="002C0620"/>
    <w:rsid w:val="002C0D20"/>
    <w:rsid w:val="002C16B9"/>
    <w:rsid w:val="002C2AA2"/>
    <w:rsid w:val="002C2ABE"/>
    <w:rsid w:val="002C2D67"/>
    <w:rsid w:val="002C3854"/>
    <w:rsid w:val="002C38D0"/>
    <w:rsid w:val="002C3903"/>
    <w:rsid w:val="002C4644"/>
    <w:rsid w:val="002C4D76"/>
    <w:rsid w:val="002C55E1"/>
    <w:rsid w:val="002C5841"/>
    <w:rsid w:val="002C6BDA"/>
    <w:rsid w:val="002C7CF1"/>
    <w:rsid w:val="002C7D7C"/>
    <w:rsid w:val="002D049D"/>
    <w:rsid w:val="002D1133"/>
    <w:rsid w:val="002D1332"/>
    <w:rsid w:val="002D1622"/>
    <w:rsid w:val="002D202B"/>
    <w:rsid w:val="002D3A20"/>
    <w:rsid w:val="002D5051"/>
    <w:rsid w:val="002D5554"/>
    <w:rsid w:val="002D67FA"/>
    <w:rsid w:val="002D6C99"/>
    <w:rsid w:val="002D6E4F"/>
    <w:rsid w:val="002D7A9A"/>
    <w:rsid w:val="002D7F8D"/>
    <w:rsid w:val="002E0478"/>
    <w:rsid w:val="002E146C"/>
    <w:rsid w:val="002E1B0D"/>
    <w:rsid w:val="002E2581"/>
    <w:rsid w:val="002E3B78"/>
    <w:rsid w:val="002E4691"/>
    <w:rsid w:val="002E5425"/>
    <w:rsid w:val="002E6294"/>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2FFE"/>
    <w:rsid w:val="003032AA"/>
    <w:rsid w:val="003038EA"/>
    <w:rsid w:val="00303C86"/>
    <w:rsid w:val="00304180"/>
    <w:rsid w:val="0030432B"/>
    <w:rsid w:val="00304B8D"/>
    <w:rsid w:val="003068FB"/>
    <w:rsid w:val="003069C0"/>
    <w:rsid w:val="00306A7B"/>
    <w:rsid w:val="00306E9F"/>
    <w:rsid w:val="0030715C"/>
    <w:rsid w:val="0030795F"/>
    <w:rsid w:val="00310129"/>
    <w:rsid w:val="00310487"/>
    <w:rsid w:val="003105CD"/>
    <w:rsid w:val="00310B7D"/>
    <w:rsid w:val="00311856"/>
    <w:rsid w:val="003119D1"/>
    <w:rsid w:val="003125CB"/>
    <w:rsid w:val="00312F48"/>
    <w:rsid w:val="003130F6"/>
    <w:rsid w:val="00313A50"/>
    <w:rsid w:val="00313E37"/>
    <w:rsid w:val="00315B52"/>
    <w:rsid w:val="0031671D"/>
    <w:rsid w:val="003169D1"/>
    <w:rsid w:val="00316AA2"/>
    <w:rsid w:val="00316ADB"/>
    <w:rsid w:val="003172FD"/>
    <w:rsid w:val="00317406"/>
    <w:rsid w:val="003174DA"/>
    <w:rsid w:val="00317DAE"/>
    <w:rsid w:val="00320647"/>
    <w:rsid w:val="003209C6"/>
    <w:rsid w:val="003215AA"/>
    <w:rsid w:val="003216AD"/>
    <w:rsid w:val="00321CA5"/>
    <w:rsid w:val="00321E13"/>
    <w:rsid w:val="003231C7"/>
    <w:rsid w:val="0032332E"/>
    <w:rsid w:val="0032339C"/>
    <w:rsid w:val="00323777"/>
    <w:rsid w:val="003238E6"/>
    <w:rsid w:val="003245C4"/>
    <w:rsid w:val="003245F8"/>
    <w:rsid w:val="0032469C"/>
    <w:rsid w:val="0032533C"/>
    <w:rsid w:val="0032628A"/>
    <w:rsid w:val="003308F8"/>
    <w:rsid w:val="003313E3"/>
    <w:rsid w:val="00331583"/>
    <w:rsid w:val="0033163D"/>
    <w:rsid w:val="0033188C"/>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1783"/>
    <w:rsid w:val="003419F4"/>
    <w:rsid w:val="00342E72"/>
    <w:rsid w:val="003437DD"/>
    <w:rsid w:val="00344916"/>
    <w:rsid w:val="00346581"/>
    <w:rsid w:val="00347A73"/>
    <w:rsid w:val="00347B4D"/>
    <w:rsid w:val="003509C4"/>
    <w:rsid w:val="00350C33"/>
    <w:rsid w:val="003515C5"/>
    <w:rsid w:val="00351C10"/>
    <w:rsid w:val="00352086"/>
    <w:rsid w:val="003521C0"/>
    <w:rsid w:val="003522B7"/>
    <w:rsid w:val="00352C2D"/>
    <w:rsid w:val="00352FDE"/>
    <w:rsid w:val="003531B8"/>
    <w:rsid w:val="00353BA3"/>
    <w:rsid w:val="0035577A"/>
    <w:rsid w:val="003560DC"/>
    <w:rsid w:val="00356D64"/>
    <w:rsid w:val="0036008F"/>
    <w:rsid w:val="003603F4"/>
    <w:rsid w:val="00360B96"/>
    <w:rsid w:val="003611E5"/>
    <w:rsid w:val="00361B41"/>
    <w:rsid w:val="003623F2"/>
    <w:rsid w:val="00362C43"/>
    <w:rsid w:val="00363120"/>
    <w:rsid w:val="00364991"/>
    <w:rsid w:val="00364A2F"/>
    <w:rsid w:val="00364D5E"/>
    <w:rsid w:val="00364F14"/>
    <w:rsid w:val="00366C56"/>
    <w:rsid w:val="003672C9"/>
    <w:rsid w:val="00367F1B"/>
    <w:rsid w:val="003705B9"/>
    <w:rsid w:val="00370B99"/>
    <w:rsid w:val="003718DC"/>
    <w:rsid w:val="00371C94"/>
    <w:rsid w:val="00372165"/>
    <w:rsid w:val="003730FB"/>
    <w:rsid w:val="00373348"/>
    <w:rsid w:val="00373ED8"/>
    <w:rsid w:val="003743D8"/>
    <w:rsid w:val="003745D2"/>
    <w:rsid w:val="00375133"/>
    <w:rsid w:val="003751A7"/>
    <w:rsid w:val="0037521D"/>
    <w:rsid w:val="0037556B"/>
    <w:rsid w:val="00375F6D"/>
    <w:rsid w:val="0037605B"/>
    <w:rsid w:val="00376C6F"/>
    <w:rsid w:val="00376EAA"/>
    <w:rsid w:val="00377A2F"/>
    <w:rsid w:val="00377E7E"/>
    <w:rsid w:val="00380088"/>
    <w:rsid w:val="003805E5"/>
    <w:rsid w:val="003811BB"/>
    <w:rsid w:val="0038189C"/>
    <w:rsid w:val="00381FCC"/>
    <w:rsid w:val="003832B5"/>
    <w:rsid w:val="003832C1"/>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49AB"/>
    <w:rsid w:val="00394F30"/>
    <w:rsid w:val="00396AC4"/>
    <w:rsid w:val="00396BA8"/>
    <w:rsid w:val="003A0BAE"/>
    <w:rsid w:val="003A0CAA"/>
    <w:rsid w:val="003A162D"/>
    <w:rsid w:val="003A1F97"/>
    <w:rsid w:val="003A442B"/>
    <w:rsid w:val="003A4863"/>
    <w:rsid w:val="003A4D2E"/>
    <w:rsid w:val="003A782C"/>
    <w:rsid w:val="003B0BD0"/>
    <w:rsid w:val="003B0BEF"/>
    <w:rsid w:val="003B1B27"/>
    <w:rsid w:val="003B26E3"/>
    <w:rsid w:val="003B2D6A"/>
    <w:rsid w:val="003B34F7"/>
    <w:rsid w:val="003B472F"/>
    <w:rsid w:val="003B49AA"/>
    <w:rsid w:val="003B4A88"/>
    <w:rsid w:val="003B4AD0"/>
    <w:rsid w:val="003B4D4A"/>
    <w:rsid w:val="003B53D1"/>
    <w:rsid w:val="003B6C0B"/>
    <w:rsid w:val="003B6D7C"/>
    <w:rsid w:val="003B72DD"/>
    <w:rsid w:val="003B73FB"/>
    <w:rsid w:val="003B7697"/>
    <w:rsid w:val="003C10FA"/>
    <w:rsid w:val="003C1558"/>
    <w:rsid w:val="003C1943"/>
    <w:rsid w:val="003C1D3D"/>
    <w:rsid w:val="003C2A1D"/>
    <w:rsid w:val="003C313A"/>
    <w:rsid w:val="003C31C4"/>
    <w:rsid w:val="003C31E9"/>
    <w:rsid w:val="003C3891"/>
    <w:rsid w:val="003C5151"/>
    <w:rsid w:val="003C563E"/>
    <w:rsid w:val="003C60D2"/>
    <w:rsid w:val="003C64D2"/>
    <w:rsid w:val="003C66EF"/>
    <w:rsid w:val="003C740D"/>
    <w:rsid w:val="003C781D"/>
    <w:rsid w:val="003C78A4"/>
    <w:rsid w:val="003C7C48"/>
    <w:rsid w:val="003C7D88"/>
    <w:rsid w:val="003C7FF0"/>
    <w:rsid w:val="003D146A"/>
    <w:rsid w:val="003D1BE5"/>
    <w:rsid w:val="003D2088"/>
    <w:rsid w:val="003D22C7"/>
    <w:rsid w:val="003D2D38"/>
    <w:rsid w:val="003D2F0F"/>
    <w:rsid w:val="003D38FD"/>
    <w:rsid w:val="003D4AAD"/>
    <w:rsid w:val="003D5755"/>
    <w:rsid w:val="003D5AA5"/>
    <w:rsid w:val="003D6AFC"/>
    <w:rsid w:val="003D75E1"/>
    <w:rsid w:val="003E06EA"/>
    <w:rsid w:val="003E0C24"/>
    <w:rsid w:val="003E2C5C"/>
    <w:rsid w:val="003E3487"/>
    <w:rsid w:val="003E4443"/>
    <w:rsid w:val="003E4A71"/>
    <w:rsid w:val="003E5439"/>
    <w:rsid w:val="003E6718"/>
    <w:rsid w:val="003E77B1"/>
    <w:rsid w:val="003E7AA7"/>
    <w:rsid w:val="003F04C3"/>
    <w:rsid w:val="003F0865"/>
    <w:rsid w:val="003F0A7B"/>
    <w:rsid w:val="003F0B85"/>
    <w:rsid w:val="003F19E8"/>
    <w:rsid w:val="003F1BB3"/>
    <w:rsid w:val="003F2C60"/>
    <w:rsid w:val="003F380B"/>
    <w:rsid w:val="003F3872"/>
    <w:rsid w:val="003F3DE6"/>
    <w:rsid w:val="003F4665"/>
    <w:rsid w:val="003F4F66"/>
    <w:rsid w:val="003F546D"/>
    <w:rsid w:val="003F6AFC"/>
    <w:rsid w:val="003F6CDE"/>
    <w:rsid w:val="003F6EFB"/>
    <w:rsid w:val="003F70C3"/>
    <w:rsid w:val="003F749B"/>
    <w:rsid w:val="003F7C44"/>
    <w:rsid w:val="0040025B"/>
    <w:rsid w:val="0040129E"/>
    <w:rsid w:val="004013C0"/>
    <w:rsid w:val="0040174B"/>
    <w:rsid w:val="00401893"/>
    <w:rsid w:val="00402646"/>
    <w:rsid w:val="00402F73"/>
    <w:rsid w:val="0040354F"/>
    <w:rsid w:val="004046A3"/>
    <w:rsid w:val="00404823"/>
    <w:rsid w:val="00406CF4"/>
    <w:rsid w:val="004070A0"/>
    <w:rsid w:val="00407BB4"/>
    <w:rsid w:val="00410372"/>
    <w:rsid w:val="00411076"/>
    <w:rsid w:val="00412A03"/>
    <w:rsid w:val="00412A28"/>
    <w:rsid w:val="00413254"/>
    <w:rsid w:val="004137E9"/>
    <w:rsid w:val="00413B44"/>
    <w:rsid w:val="00414253"/>
    <w:rsid w:val="00415034"/>
    <w:rsid w:val="004152CE"/>
    <w:rsid w:val="00415DC6"/>
    <w:rsid w:val="00416192"/>
    <w:rsid w:val="0041631C"/>
    <w:rsid w:val="0041744C"/>
    <w:rsid w:val="00417C95"/>
    <w:rsid w:val="00417E00"/>
    <w:rsid w:val="00420404"/>
    <w:rsid w:val="004204AA"/>
    <w:rsid w:val="00420747"/>
    <w:rsid w:val="0042078D"/>
    <w:rsid w:val="00420793"/>
    <w:rsid w:val="00421316"/>
    <w:rsid w:val="0042205A"/>
    <w:rsid w:val="004224C4"/>
    <w:rsid w:val="00422958"/>
    <w:rsid w:val="004229E3"/>
    <w:rsid w:val="00422C48"/>
    <w:rsid w:val="004230DB"/>
    <w:rsid w:val="00424ED0"/>
    <w:rsid w:val="00426008"/>
    <w:rsid w:val="00427443"/>
    <w:rsid w:val="004274DB"/>
    <w:rsid w:val="00427A6C"/>
    <w:rsid w:val="004300A1"/>
    <w:rsid w:val="00430643"/>
    <w:rsid w:val="00431373"/>
    <w:rsid w:val="004324DF"/>
    <w:rsid w:val="004332EB"/>
    <w:rsid w:val="0043395D"/>
    <w:rsid w:val="0043465D"/>
    <w:rsid w:val="00434D73"/>
    <w:rsid w:val="00435619"/>
    <w:rsid w:val="004356DC"/>
    <w:rsid w:val="004375C3"/>
    <w:rsid w:val="00437692"/>
    <w:rsid w:val="00440604"/>
    <w:rsid w:val="00440A34"/>
    <w:rsid w:val="004429B4"/>
    <w:rsid w:val="00443881"/>
    <w:rsid w:val="00443AAC"/>
    <w:rsid w:val="004460AE"/>
    <w:rsid w:val="004479FE"/>
    <w:rsid w:val="004503D5"/>
    <w:rsid w:val="00450B5C"/>
    <w:rsid w:val="00450C40"/>
    <w:rsid w:val="00451177"/>
    <w:rsid w:val="004519BE"/>
    <w:rsid w:val="004520A7"/>
    <w:rsid w:val="00452CBB"/>
    <w:rsid w:val="00452E37"/>
    <w:rsid w:val="00453512"/>
    <w:rsid w:val="00453A08"/>
    <w:rsid w:val="0045405C"/>
    <w:rsid w:val="00454092"/>
    <w:rsid w:val="0045484E"/>
    <w:rsid w:val="00455391"/>
    <w:rsid w:val="00455BBE"/>
    <w:rsid w:val="004562C3"/>
    <w:rsid w:val="00457885"/>
    <w:rsid w:val="00460038"/>
    <w:rsid w:val="00460C7A"/>
    <w:rsid w:val="00460F0B"/>
    <w:rsid w:val="0046111B"/>
    <w:rsid w:val="0046112A"/>
    <w:rsid w:val="00461605"/>
    <w:rsid w:val="00461815"/>
    <w:rsid w:val="00461D42"/>
    <w:rsid w:val="00463C30"/>
    <w:rsid w:val="00463E43"/>
    <w:rsid w:val="00464528"/>
    <w:rsid w:val="00464C54"/>
    <w:rsid w:val="00465B50"/>
    <w:rsid w:val="0046603B"/>
    <w:rsid w:val="00467959"/>
    <w:rsid w:val="00467C40"/>
    <w:rsid w:val="00470A6A"/>
    <w:rsid w:val="0047111B"/>
    <w:rsid w:val="00471239"/>
    <w:rsid w:val="0047251C"/>
    <w:rsid w:val="0047279E"/>
    <w:rsid w:val="00472A2F"/>
    <w:rsid w:val="00472A6F"/>
    <w:rsid w:val="00472B7F"/>
    <w:rsid w:val="00473FFE"/>
    <w:rsid w:val="0047458A"/>
    <w:rsid w:val="00474FDC"/>
    <w:rsid w:val="00476FC2"/>
    <w:rsid w:val="00476FD9"/>
    <w:rsid w:val="00477535"/>
    <w:rsid w:val="00477AA1"/>
    <w:rsid w:val="00477D9B"/>
    <w:rsid w:val="00480023"/>
    <w:rsid w:val="0048045A"/>
    <w:rsid w:val="004825B4"/>
    <w:rsid w:val="00482CF3"/>
    <w:rsid w:val="004832BB"/>
    <w:rsid w:val="00484989"/>
    <w:rsid w:val="0048628C"/>
    <w:rsid w:val="00486823"/>
    <w:rsid w:val="00487D9A"/>
    <w:rsid w:val="00490BDC"/>
    <w:rsid w:val="00491136"/>
    <w:rsid w:val="00491923"/>
    <w:rsid w:val="004927E2"/>
    <w:rsid w:val="00493299"/>
    <w:rsid w:val="0049374C"/>
    <w:rsid w:val="00493C34"/>
    <w:rsid w:val="004947C8"/>
    <w:rsid w:val="004957B0"/>
    <w:rsid w:val="0049588A"/>
    <w:rsid w:val="00495A06"/>
    <w:rsid w:val="00496948"/>
    <w:rsid w:val="00496AA6"/>
    <w:rsid w:val="00496E60"/>
    <w:rsid w:val="0049744A"/>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EFD"/>
    <w:rsid w:val="004C12A4"/>
    <w:rsid w:val="004C2B84"/>
    <w:rsid w:val="004C3EA8"/>
    <w:rsid w:val="004C520B"/>
    <w:rsid w:val="004C5998"/>
    <w:rsid w:val="004C6434"/>
    <w:rsid w:val="004C6959"/>
    <w:rsid w:val="004C6999"/>
    <w:rsid w:val="004C6FCC"/>
    <w:rsid w:val="004C705A"/>
    <w:rsid w:val="004C77D0"/>
    <w:rsid w:val="004C7875"/>
    <w:rsid w:val="004C7F42"/>
    <w:rsid w:val="004D0CAD"/>
    <w:rsid w:val="004D1587"/>
    <w:rsid w:val="004D18FE"/>
    <w:rsid w:val="004D1F8F"/>
    <w:rsid w:val="004D322A"/>
    <w:rsid w:val="004D3D63"/>
    <w:rsid w:val="004D4920"/>
    <w:rsid w:val="004D592A"/>
    <w:rsid w:val="004D5BC9"/>
    <w:rsid w:val="004D7214"/>
    <w:rsid w:val="004D79CE"/>
    <w:rsid w:val="004D7D95"/>
    <w:rsid w:val="004E0ECB"/>
    <w:rsid w:val="004E0FCD"/>
    <w:rsid w:val="004E211D"/>
    <w:rsid w:val="004E22C8"/>
    <w:rsid w:val="004E2495"/>
    <w:rsid w:val="004E3370"/>
    <w:rsid w:val="004E38E5"/>
    <w:rsid w:val="004E3953"/>
    <w:rsid w:val="004E4E53"/>
    <w:rsid w:val="004E4E8A"/>
    <w:rsid w:val="004E6814"/>
    <w:rsid w:val="004E6B29"/>
    <w:rsid w:val="004E6BE6"/>
    <w:rsid w:val="004E7022"/>
    <w:rsid w:val="004F0A88"/>
    <w:rsid w:val="004F1074"/>
    <w:rsid w:val="004F1985"/>
    <w:rsid w:val="004F1AC3"/>
    <w:rsid w:val="004F2414"/>
    <w:rsid w:val="004F299D"/>
    <w:rsid w:val="004F32CB"/>
    <w:rsid w:val="004F398D"/>
    <w:rsid w:val="004F3B6C"/>
    <w:rsid w:val="004F4772"/>
    <w:rsid w:val="004F507E"/>
    <w:rsid w:val="004F5312"/>
    <w:rsid w:val="004F58EF"/>
    <w:rsid w:val="004F6534"/>
    <w:rsid w:val="004F6D23"/>
    <w:rsid w:val="004F6F72"/>
    <w:rsid w:val="004F71FB"/>
    <w:rsid w:val="004F76EE"/>
    <w:rsid w:val="004F7CD6"/>
    <w:rsid w:val="0050022C"/>
    <w:rsid w:val="005013C3"/>
    <w:rsid w:val="00501718"/>
    <w:rsid w:val="005020DD"/>
    <w:rsid w:val="005027D0"/>
    <w:rsid w:val="00502882"/>
    <w:rsid w:val="00502CF6"/>
    <w:rsid w:val="00503141"/>
    <w:rsid w:val="00503578"/>
    <w:rsid w:val="00505A4A"/>
    <w:rsid w:val="00505FE4"/>
    <w:rsid w:val="00506E82"/>
    <w:rsid w:val="00507950"/>
    <w:rsid w:val="00507E4C"/>
    <w:rsid w:val="00510126"/>
    <w:rsid w:val="00510816"/>
    <w:rsid w:val="00510853"/>
    <w:rsid w:val="005110EE"/>
    <w:rsid w:val="00511655"/>
    <w:rsid w:val="00511A7E"/>
    <w:rsid w:val="00511AF3"/>
    <w:rsid w:val="00512584"/>
    <w:rsid w:val="005125A5"/>
    <w:rsid w:val="00512F67"/>
    <w:rsid w:val="00515126"/>
    <w:rsid w:val="0051619E"/>
    <w:rsid w:val="00517618"/>
    <w:rsid w:val="00517BC8"/>
    <w:rsid w:val="00520053"/>
    <w:rsid w:val="00520983"/>
    <w:rsid w:val="00521EBC"/>
    <w:rsid w:val="00521FD8"/>
    <w:rsid w:val="005225DC"/>
    <w:rsid w:val="0052332E"/>
    <w:rsid w:val="0052409C"/>
    <w:rsid w:val="005245B5"/>
    <w:rsid w:val="0052493D"/>
    <w:rsid w:val="00524E1F"/>
    <w:rsid w:val="0052682C"/>
    <w:rsid w:val="00527331"/>
    <w:rsid w:val="00527813"/>
    <w:rsid w:val="00527C7C"/>
    <w:rsid w:val="00527F25"/>
    <w:rsid w:val="005311B1"/>
    <w:rsid w:val="0053144C"/>
    <w:rsid w:val="00532591"/>
    <w:rsid w:val="00533363"/>
    <w:rsid w:val="005337BE"/>
    <w:rsid w:val="00533950"/>
    <w:rsid w:val="00533B2B"/>
    <w:rsid w:val="00535582"/>
    <w:rsid w:val="00535B9F"/>
    <w:rsid w:val="005374D6"/>
    <w:rsid w:val="0053763F"/>
    <w:rsid w:val="00540595"/>
    <w:rsid w:val="00540987"/>
    <w:rsid w:val="0054178C"/>
    <w:rsid w:val="00541D7E"/>
    <w:rsid w:val="00542504"/>
    <w:rsid w:val="00542A43"/>
    <w:rsid w:val="00543E5A"/>
    <w:rsid w:val="00544AB4"/>
    <w:rsid w:val="005452B4"/>
    <w:rsid w:val="0054719B"/>
    <w:rsid w:val="005471CE"/>
    <w:rsid w:val="0054725C"/>
    <w:rsid w:val="00547729"/>
    <w:rsid w:val="005507D4"/>
    <w:rsid w:val="00550D79"/>
    <w:rsid w:val="005512B8"/>
    <w:rsid w:val="00551FFC"/>
    <w:rsid w:val="00552BB5"/>
    <w:rsid w:val="0055301A"/>
    <w:rsid w:val="00553425"/>
    <w:rsid w:val="0055346C"/>
    <w:rsid w:val="005539CA"/>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4C56"/>
    <w:rsid w:val="005653C0"/>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31"/>
    <w:rsid w:val="00576F30"/>
    <w:rsid w:val="00577410"/>
    <w:rsid w:val="005808E6"/>
    <w:rsid w:val="00583D5B"/>
    <w:rsid w:val="00584384"/>
    <w:rsid w:val="005847BF"/>
    <w:rsid w:val="00585006"/>
    <w:rsid w:val="005852F0"/>
    <w:rsid w:val="00585C2C"/>
    <w:rsid w:val="00585ECA"/>
    <w:rsid w:val="00585FEB"/>
    <w:rsid w:val="00586AC8"/>
    <w:rsid w:val="00586BD5"/>
    <w:rsid w:val="005901AB"/>
    <w:rsid w:val="0059177C"/>
    <w:rsid w:val="00592838"/>
    <w:rsid w:val="00593882"/>
    <w:rsid w:val="0059393E"/>
    <w:rsid w:val="00593F50"/>
    <w:rsid w:val="00594BB0"/>
    <w:rsid w:val="00594BB3"/>
    <w:rsid w:val="00595358"/>
    <w:rsid w:val="00595C17"/>
    <w:rsid w:val="005966D0"/>
    <w:rsid w:val="00596B27"/>
    <w:rsid w:val="00597323"/>
    <w:rsid w:val="0059741F"/>
    <w:rsid w:val="00597A02"/>
    <w:rsid w:val="005A05F7"/>
    <w:rsid w:val="005A060B"/>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6040"/>
    <w:rsid w:val="005B66E6"/>
    <w:rsid w:val="005B68FE"/>
    <w:rsid w:val="005B6FA0"/>
    <w:rsid w:val="005B755F"/>
    <w:rsid w:val="005B78D5"/>
    <w:rsid w:val="005B7D7C"/>
    <w:rsid w:val="005B7F51"/>
    <w:rsid w:val="005C0F28"/>
    <w:rsid w:val="005C10D7"/>
    <w:rsid w:val="005C11BF"/>
    <w:rsid w:val="005C38E5"/>
    <w:rsid w:val="005C3B19"/>
    <w:rsid w:val="005C4362"/>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100E"/>
    <w:rsid w:val="005E11CE"/>
    <w:rsid w:val="005E1552"/>
    <w:rsid w:val="005E1BD8"/>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D2A"/>
    <w:rsid w:val="005F3017"/>
    <w:rsid w:val="005F3024"/>
    <w:rsid w:val="005F30C7"/>
    <w:rsid w:val="005F32FD"/>
    <w:rsid w:val="005F3D41"/>
    <w:rsid w:val="005F4326"/>
    <w:rsid w:val="005F465D"/>
    <w:rsid w:val="005F5204"/>
    <w:rsid w:val="005F572A"/>
    <w:rsid w:val="005F5A2A"/>
    <w:rsid w:val="005F6EC0"/>
    <w:rsid w:val="005F70A0"/>
    <w:rsid w:val="00600517"/>
    <w:rsid w:val="006010A1"/>
    <w:rsid w:val="006013F2"/>
    <w:rsid w:val="00601483"/>
    <w:rsid w:val="006016EB"/>
    <w:rsid w:val="00601A97"/>
    <w:rsid w:val="006025EF"/>
    <w:rsid w:val="0060310B"/>
    <w:rsid w:val="00603149"/>
    <w:rsid w:val="0060437E"/>
    <w:rsid w:val="00604A5A"/>
    <w:rsid w:val="00605197"/>
    <w:rsid w:val="006054C8"/>
    <w:rsid w:val="0060550E"/>
    <w:rsid w:val="00605D18"/>
    <w:rsid w:val="006072E4"/>
    <w:rsid w:val="00607A17"/>
    <w:rsid w:val="00607A61"/>
    <w:rsid w:val="00610DCC"/>
    <w:rsid w:val="00610FBE"/>
    <w:rsid w:val="006112A5"/>
    <w:rsid w:val="00612201"/>
    <w:rsid w:val="006122D9"/>
    <w:rsid w:val="006134A7"/>
    <w:rsid w:val="00614718"/>
    <w:rsid w:val="00614C47"/>
    <w:rsid w:val="00614E54"/>
    <w:rsid w:val="006150FC"/>
    <w:rsid w:val="00615AD7"/>
    <w:rsid w:val="00616F29"/>
    <w:rsid w:val="006173CB"/>
    <w:rsid w:val="00617652"/>
    <w:rsid w:val="0061788F"/>
    <w:rsid w:val="00620445"/>
    <w:rsid w:val="00621538"/>
    <w:rsid w:val="00623409"/>
    <w:rsid w:val="006239CA"/>
    <w:rsid w:val="00623D7B"/>
    <w:rsid w:val="00623F42"/>
    <w:rsid w:val="006240D2"/>
    <w:rsid w:val="00624978"/>
    <w:rsid w:val="006250E6"/>
    <w:rsid w:val="0062605F"/>
    <w:rsid w:val="006260CD"/>
    <w:rsid w:val="00626156"/>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7F5D"/>
    <w:rsid w:val="006407DA"/>
    <w:rsid w:val="0064194A"/>
    <w:rsid w:val="00641EED"/>
    <w:rsid w:val="00642723"/>
    <w:rsid w:val="00643064"/>
    <w:rsid w:val="006431EF"/>
    <w:rsid w:val="006433C1"/>
    <w:rsid w:val="00643AD2"/>
    <w:rsid w:val="00643E1C"/>
    <w:rsid w:val="00645ED5"/>
    <w:rsid w:val="006462E1"/>
    <w:rsid w:val="00646BE5"/>
    <w:rsid w:val="00646E4D"/>
    <w:rsid w:val="00647682"/>
    <w:rsid w:val="00647B85"/>
    <w:rsid w:val="00647D54"/>
    <w:rsid w:val="006505F9"/>
    <w:rsid w:val="0065180E"/>
    <w:rsid w:val="00651909"/>
    <w:rsid w:val="00651C92"/>
    <w:rsid w:val="00652DD2"/>
    <w:rsid w:val="00653341"/>
    <w:rsid w:val="00653ABD"/>
    <w:rsid w:val="00654254"/>
    <w:rsid w:val="00655939"/>
    <w:rsid w:val="00656693"/>
    <w:rsid w:val="00656E07"/>
    <w:rsid w:val="00661CCD"/>
    <w:rsid w:val="00661DCD"/>
    <w:rsid w:val="00662B54"/>
    <w:rsid w:val="006635A2"/>
    <w:rsid w:val="0066398B"/>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677A"/>
    <w:rsid w:val="00676CC2"/>
    <w:rsid w:val="006777D3"/>
    <w:rsid w:val="00677A2F"/>
    <w:rsid w:val="00682939"/>
    <w:rsid w:val="006833D7"/>
    <w:rsid w:val="006836D6"/>
    <w:rsid w:val="00683951"/>
    <w:rsid w:val="00684B08"/>
    <w:rsid w:val="00685300"/>
    <w:rsid w:val="00685B38"/>
    <w:rsid w:val="00685C99"/>
    <w:rsid w:val="00687729"/>
    <w:rsid w:val="006879D2"/>
    <w:rsid w:val="00690992"/>
    <w:rsid w:val="00690FF3"/>
    <w:rsid w:val="0069395F"/>
    <w:rsid w:val="00693AC6"/>
    <w:rsid w:val="00693AD6"/>
    <w:rsid w:val="0069404D"/>
    <w:rsid w:val="0069705B"/>
    <w:rsid w:val="0069727D"/>
    <w:rsid w:val="0069732B"/>
    <w:rsid w:val="00697F74"/>
    <w:rsid w:val="006A09BD"/>
    <w:rsid w:val="006A1309"/>
    <w:rsid w:val="006A15E9"/>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E70"/>
    <w:rsid w:val="006B4D89"/>
    <w:rsid w:val="006B4EA2"/>
    <w:rsid w:val="006B4FE8"/>
    <w:rsid w:val="006B5A4C"/>
    <w:rsid w:val="006B5E22"/>
    <w:rsid w:val="006B5FF7"/>
    <w:rsid w:val="006B61A0"/>
    <w:rsid w:val="006B7338"/>
    <w:rsid w:val="006B7ABA"/>
    <w:rsid w:val="006B7B94"/>
    <w:rsid w:val="006C00AD"/>
    <w:rsid w:val="006C04C4"/>
    <w:rsid w:val="006C090C"/>
    <w:rsid w:val="006C0CE8"/>
    <w:rsid w:val="006C14A5"/>
    <w:rsid w:val="006C1891"/>
    <w:rsid w:val="006C18A8"/>
    <w:rsid w:val="006C18C4"/>
    <w:rsid w:val="006C1C7B"/>
    <w:rsid w:val="006C2635"/>
    <w:rsid w:val="006C2832"/>
    <w:rsid w:val="006C2C54"/>
    <w:rsid w:val="006C36E3"/>
    <w:rsid w:val="006C39DE"/>
    <w:rsid w:val="006C4C0B"/>
    <w:rsid w:val="006C554D"/>
    <w:rsid w:val="006C6643"/>
    <w:rsid w:val="006C6903"/>
    <w:rsid w:val="006C69D1"/>
    <w:rsid w:val="006C77A1"/>
    <w:rsid w:val="006C782A"/>
    <w:rsid w:val="006C785F"/>
    <w:rsid w:val="006C7AAA"/>
    <w:rsid w:val="006D08D3"/>
    <w:rsid w:val="006D1B50"/>
    <w:rsid w:val="006D231C"/>
    <w:rsid w:val="006D3200"/>
    <w:rsid w:val="006D37EF"/>
    <w:rsid w:val="006D41AD"/>
    <w:rsid w:val="006D4256"/>
    <w:rsid w:val="006D46B7"/>
    <w:rsid w:val="006D47FF"/>
    <w:rsid w:val="006D6580"/>
    <w:rsid w:val="006D6684"/>
    <w:rsid w:val="006D6894"/>
    <w:rsid w:val="006E158A"/>
    <w:rsid w:val="006E15B0"/>
    <w:rsid w:val="006E1A60"/>
    <w:rsid w:val="006E2B65"/>
    <w:rsid w:val="006E3194"/>
    <w:rsid w:val="006E3594"/>
    <w:rsid w:val="006E3C84"/>
    <w:rsid w:val="006E4C36"/>
    <w:rsid w:val="006E510B"/>
    <w:rsid w:val="006E77FB"/>
    <w:rsid w:val="006E7917"/>
    <w:rsid w:val="006F027C"/>
    <w:rsid w:val="006F0DFD"/>
    <w:rsid w:val="006F2838"/>
    <w:rsid w:val="006F4049"/>
    <w:rsid w:val="006F40A3"/>
    <w:rsid w:val="006F45DE"/>
    <w:rsid w:val="006F4A9B"/>
    <w:rsid w:val="006F4B43"/>
    <w:rsid w:val="006F63D1"/>
    <w:rsid w:val="006F7112"/>
    <w:rsid w:val="006F742E"/>
    <w:rsid w:val="0070037E"/>
    <w:rsid w:val="007006FE"/>
    <w:rsid w:val="0070288B"/>
    <w:rsid w:val="00702C99"/>
    <w:rsid w:val="00703539"/>
    <w:rsid w:val="00704967"/>
    <w:rsid w:val="00704D87"/>
    <w:rsid w:val="00705234"/>
    <w:rsid w:val="0070536B"/>
    <w:rsid w:val="00705B4C"/>
    <w:rsid w:val="00705B93"/>
    <w:rsid w:val="00706482"/>
    <w:rsid w:val="0070778A"/>
    <w:rsid w:val="00707DCF"/>
    <w:rsid w:val="00710095"/>
    <w:rsid w:val="007108A8"/>
    <w:rsid w:val="007111F3"/>
    <w:rsid w:val="0071124C"/>
    <w:rsid w:val="007114BA"/>
    <w:rsid w:val="007124FB"/>
    <w:rsid w:val="00713372"/>
    <w:rsid w:val="007147FF"/>
    <w:rsid w:val="007149DE"/>
    <w:rsid w:val="00714B3E"/>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6D49"/>
    <w:rsid w:val="00726E63"/>
    <w:rsid w:val="00727414"/>
    <w:rsid w:val="00727518"/>
    <w:rsid w:val="00727753"/>
    <w:rsid w:val="00727C82"/>
    <w:rsid w:val="00727FFA"/>
    <w:rsid w:val="0073006B"/>
    <w:rsid w:val="00730213"/>
    <w:rsid w:val="00730C10"/>
    <w:rsid w:val="007319D8"/>
    <w:rsid w:val="00732080"/>
    <w:rsid w:val="0073224F"/>
    <w:rsid w:val="0073314C"/>
    <w:rsid w:val="00733ADE"/>
    <w:rsid w:val="00733BB6"/>
    <w:rsid w:val="007344BA"/>
    <w:rsid w:val="00735B8C"/>
    <w:rsid w:val="00735BC5"/>
    <w:rsid w:val="00735E5C"/>
    <w:rsid w:val="00735F07"/>
    <w:rsid w:val="00736652"/>
    <w:rsid w:val="00737BD6"/>
    <w:rsid w:val="00741179"/>
    <w:rsid w:val="007414E1"/>
    <w:rsid w:val="00741B54"/>
    <w:rsid w:val="00741CF0"/>
    <w:rsid w:val="0074220B"/>
    <w:rsid w:val="00742834"/>
    <w:rsid w:val="00742E2D"/>
    <w:rsid w:val="007438FF"/>
    <w:rsid w:val="00744EF4"/>
    <w:rsid w:val="0074623B"/>
    <w:rsid w:val="0074773A"/>
    <w:rsid w:val="00747DE5"/>
    <w:rsid w:val="00750512"/>
    <w:rsid w:val="00750913"/>
    <w:rsid w:val="007516C6"/>
    <w:rsid w:val="00752089"/>
    <w:rsid w:val="00752BE8"/>
    <w:rsid w:val="007535C4"/>
    <w:rsid w:val="0075443E"/>
    <w:rsid w:val="0075473E"/>
    <w:rsid w:val="00754BE1"/>
    <w:rsid w:val="00755E5A"/>
    <w:rsid w:val="0075648F"/>
    <w:rsid w:val="007567FA"/>
    <w:rsid w:val="00756CA5"/>
    <w:rsid w:val="00757832"/>
    <w:rsid w:val="00760039"/>
    <w:rsid w:val="007608DA"/>
    <w:rsid w:val="007611B6"/>
    <w:rsid w:val="0076161F"/>
    <w:rsid w:val="00761640"/>
    <w:rsid w:val="00761CE2"/>
    <w:rsid w:val="00762913"/>
    <w:rsid w:val="0076363C"/>
    <w:rsid w:val="00764743"/>
    <w:rsid w:val="00765FFC"/>
    <w:rsid w:val="007660B2"/>
    <w:rsid w:val="00766AC1"/>
    <w:rsid w:val="00766E71"/>
    <w:rsid w:val="00767FE5"/>
    <w:rsid w:val="007717E9"/>
    <w:rsid w:val="00771854"/>
    <w:rsid w:val="00772B99"/>
    <w:rsid w:val="00772D49"/>
    <w:rsid w:val="00772E14"/>
    <w:rsid w:val="00772E77"/>
    <w:rsid w:val="007741BD"/>
    <w:rsid w:val="00774EC6"/>
    <w:rsid w:val="007754B8"/>
    <w:rsid w:val="00775550"/>
    <w:rsid w:val="007755AD"/>
    <w:rsid w:val="00775AE7"/>
    <w:rsid w:val="00776302"/>
    <w:rsid w:val="00776B9C"/>
    <w:rsid w:val="00780A2A"/>
    <w:rsid w:val="00780DDE"/>
    <w:rsid w:val="00780EFF"/>
    <w:rsid w:val="00781276"/>
    <w:rsid w:val="00781E50"/>
    <w:rsid w:val="00783F4D"/>
    <w:rsid w:val="00784835"/>
    <w:rsid w:val="00784B84"/>
    <w:rsid w:val="0078677B"/>
    <w:rsid w:val="00786915"/>
    <w:rsid w:val="00786AE6"/>
    <w:rsid w:val="00786DEA"/>
    <w:rsid w:val="00787C7A"/>
    <w:rsid w:val="00790AAF"/>
    <w:rsid w:val="00790B86"/>
    <w:rsid w:val="00790C66"/>
    <w:rsid w:val="007920A4"/>
    <w:rsid w:val="007921EE"/>
    <w:rsid w:val="00792BF9"/>
    <w:rsid w:val="00792C5A"/>
    <w:rsid w:val="00792C6F"/>
    <w:rsid w:val="00793996"/>
    <w:rsid w:val="00793FC5"/>
    <w:rsid w:val="00794F0F"/>
    <w:rsid w:val="0079530A"/>
    <w:rsid w:val="00795A10"/>
    <w:rsid w:val="00795BAA"/>
    <w:rsid w:val="00795C5A"/>
    <w:rsid w:val="00796110"/>
    <w:rsid w:val="00796525"/>
    <w:rsid w:val="00796769"/>
    <w:rsid w:val="00796CF2"/>
    <w:rsid w:val="00797FCF"/>
    <w:rsid w:val="007A0AF7"/>
    <w:rsid w:val="007A22B6"/>
    <w:rsid w:val="007A2DB6"/>
    <w:rsid w:val="007A4373"/>
    <w:rsid w:val="007A5047"/>
    <w:rsid w:val="007A5D7E"/>
    <w:rsid w:val="007A6778"/>
    <w:rsid w:val="007A7428"/>
    <w:rsid w:val="007B203C"/>
    <w:rsid w:val="007B2A4D"/>
    <w:rsid w:val="007B2DEC"/>
    <w:rsid w:val="007B2FE6"/>
    <w:rsid w:val="007B37AD"/>
    <w:rsid w:val="007B49D6"/>
    <w:rsid w:val="007B4E4E"/>
    <w:rsid w:val="007B4FCC"/>
    <w:rsid w:val="007B50AC"/>
    <w:rsid w:val="007B596C"/>
    <w:rsid w:val="007B5E0C"/>
    <w:rsid w:val="007B6049"/>
    <w:rsid w:val="007B6088"/>
    <w:rsid w:val="007B6619"/>
    <w:rsid w:val="007B6838"/>
    <w:rsid w:val="007C0573"/>
    <w:rsid w:val="007C0C4C"/>
    <w:rsid w:val="007C1213"/>
    <w:rsid w:val="007C2E3D"/>
    <w:rsid w:val="007C363D"/>
    <w:rsid w:val="007C379C"/>
    <w:rsid w:val="007C3EAA"/>
    <w:rsid w:val="007C4295"/>
    <w:rsid w:val="007C64B8"/>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6161"/>
    <w:rsid w:val="007D6244"/>
    <w:rsid w:val="007D732D"/>
    <w:rsid w:val="007D7410"/>
    <w:rsid w:val="007E3D15"/>
    <w:rsid w:val="007E5733"/>
    <w:rsid w:val="007E5949"/>
    <w:rsid w:val="007E5A2B"/>
    <w:rsid w:val="007E6235"/>
    <w:rsid w:val="007E6A0D"/>
    <w:rsid w:val="007F03AD"/>
    <w:rsid w:val="007F0539"/>
    <w:rsid w:val="007F0BAF"/>
    <w:rsid w:val="007F0FDC"/>
    <w:rsid w:val="007F201C"/>
    <w:rsid w:val="007F23FA"/>
    <w:rsid w:val="007F2B16"/>
    <w:rsid w:val="007F2FEB"/>
    <w:rsid w:val="007F3C4E"/>
    <w:rsid w:val="007F4478"/>
    <w:rsid w:val="007F4E6A"/>
    <w:rsid w:val="007F4ECA"/>
    <w:rsid w:val="007F4F58"/>
    <w:rsid w:val="007F5ABC"/>
    <w:rsid w:val="007F654F"/>
    <w:rsid w:val="007F67A7"/>
    <w:rsid w:val="007F7DC0"/>
    <w:rsid w:val="007F7F9B"/>
    <w:rsid w:val="0080081D"/>
    <w:rsid w:val="008011C1"/>
    <w:rsid w:val="00802C9F"/>
    <w:rsid w:val="008031F3"/>
    <w:rsid w:val="008043BB"/>
    <w:rsid w:val="008101B4"/>
    <w:rsid w:val="0081040D"/>
    <w:rsid w:val="00810F3F"/>
    <w:rsid w:val="00811A8F"/>
    <w:rsid w:val="00811EE5"/>
    <w:rsid w:val="00812032"/>
    <w:rsid w:val="00812910"/>
    <w:rsid w:val="00812B8A"/>
    <w:rsid w:val="00812DB4"/>
    <w:rsid w:val="00813A1B"/>
    <w:rsid w:val="008142C0"/>
    <w:rsid w:val="00814898"/>
    <w:rsid w:val="008152DD"/>
    <w:rsid w:val="008158C6"/>
    <w:rsid w:val="00816229"/>
    <w:rsid w:val="00816352"/>
    <w:rsid w:val="008163D7"/>
    <w:rsid w:val="0081727E"/>
    <w:rsid w:val="008175AE"/>
    <w:rsid w:val="008178B9"/>
    <w:rsid w:val="0081790E"/>
    <w:rsid w:val="00820BE0"/>
    <w:rsid w:val="00820E90"/>
    <w:rsid w:val="00821051"/>
    <w:rsid w:val="0082112B"/>
    <w:rsid w:val="008216A7"/>
    <w:rsid w:val="008217F0"/>
    <w:rsid w:val="00821A36"/>
    <w:rsid w:val="00821F76"/>
    <w:rsid w:val="00822022"/>
    <w:rsid w:val="00822FEC"/>
    <w:rsid w:val="00824AF5"/>
    <w:rsid w:val="00824B3E"/>
    <w:rsid w:val="00824FEB"/>
    <w:rsid w:val="00825301"/>
    <w:rsid w:val="0082658F"/>
    <w:rsid w:val="00826B65"/>
    <w:rsid w:val="00827E59"/>
    <w:rsid w:val="008316FF"/>
    <w:rsid w:val="008317F0"/>
    <w:rsid w:val="00831B1F"/>
    <w:rsid w:val="00832621"/>
    <w:rsid w:val="00832773"/>
    <w:rsid w:val="00833804"/>
    <w:rsid w:val="00833F14"/>
    <w:rsid w:val="0083452B"/>
    <w:rsid w:val="00834623"/>
    <w:rsid w:val="0083660F"/>
    <w:rsid w:val="008368EE"/>
    <w:rsid w:val="00837328"/>
    <w:rsid w:val="00840050"/>
    <w:rsid w:val="00840A83"/>
    <w:rsid w:val="008432B8"/>
    <w:rsid w:val="00843C9B"/>
    <w:rsid w:val="00843DBB"/>
    <w:rsid w:val="00844E5D"/>
    <w:rsid w:val="00845449"/>
    <w:rsid w:val="00845FA4"/>
    <w:rsid w:val="008463DC"/>
    <w:rsid w:val="00846521"/>
    <w:rsid w:val="008466C0"/>
    <w:rsid w:val="00846C91"/>
    <w:rsid w:val="00847892"/>
    <w:rsid w:val="0085044B"/>
    <w:rsid w:val="00850B1A"/>
    <w:rsid w:val="00851313"/>
    <w:rsid w:val="00851D2E"/>
    <w:rsid w:val="00852332"/>
    <w:rsid w:val="008530C1"/>
    <w:rsid w:val="008549CC"/>
    <w:rsid w:val="008572D2"/>
    <w:rsid w:val="00857744"/>
    <w:rsid w:val="00860F1A"/>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612"/>
    <w:rsid w:val="00867C9A"/>
    <w:rsid w:val="00867E36"/>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62E4"/>
    <w:rsid w:val="00886811"/>
    <w:rsid w:val="00887020"/>
    <w:rsid w:val="00887130"/>
    <w:rsid w:val="00887F03"/>
    <w:rsid w:val="008906BA"/>
    <w:rsid w:val="00890A33"/>
    <w:rsid w:val="00891910"/>
    <w:rsid w:val="0089354B"/>
    <w:rsid w:val="00894527"/>
    <w:rsid w:val="00894550"/>
    <w:rsid w:val="0089506A"/>
    <w:rsid w:val="00895725"/>
    <w:rsid w:val="00895F15"/>
    <w:rsid w:val="008A04B1"/>
    <w:rsid w:val="008A0E87"/>
    <w:rsid w:val="008A12B2"/>
    <w:rsid w:val="008A16A0"/>
    <w:rsid w:val="008A253E"/>
    <w:rsid w:val="008A3333"/>
    <w:rsid w:val="008A33E5"/>
    <w:rsid w:val="008A36B2"/>
    <w:rsid w:val="008A375B"/>
    <w:rsid w:val="008A3B69"/>
    <w:rsid w:val="008A4054"/>
    <w:rsid w:val="008A4649"/>
    <w:rsid w:val="008A6023"/>
    <w:rsid w:val="008A67DE"/>
    <w:rsid w:val="008A695B"/>
    <w:rsid w:val="008B0155"/>
    <w:rsid w:val="008B044E"/>
    <w:rsid w:val="008B0DDD"/>
    <w:rsid w:val="008B0EC2"/>
    <w:rsid w:val="008B0FCD"/>
    <w:rsid w:val="008B160B"/>
    <w:rsid w:val="008B3A67"/>
    <w:rsid w:val="008B58D0"/>
    <w:rsid w:val="008B5EEA"/>
    <w:rsid w:val="008B60D5"/>
    <w:rsid w:val="008B75AC"/>
    <w:rsid w:val="008C00D7"/>
    <w:rsid w:val="008C03DF"/>
    <w:rsid w:val="008C0CBC"/>
    <w:rsid w:val="008C1151"/>
    <w:rsid w:val="008C17FB"/>
    <w:rsid w:val="008C1F06"/>
    <w:rsid w:val="008C21A4"/>
    <w:rsid w:val="008C24EC"/>
    <w:rsid w:val="008C2EFE"/>
    <w:rsid w:val="008C30F9"/>
    <w:rsid w:val="008C432A"/>
    <w:rsid w:val="008C4360"/>
    <w:rsid w:val="008C4407"/>
    <w:rsid w:val="008C4C3F"/>
    <w:rsid w:val="008C583F"/>
    <w:rsid w:val="008D0890"/>
    <w:rsid w:val="008D0D9A"/>
    <w:rsid w:val="008D102C"/>
    <w:rsid w:val="008D1070"/>
    <w:rsid w:val="008D14B9"/>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FE4"/>
    <w:rsid w:val="008E2CF9"/>
    <w:rsid w:val="008E2E47"/>
    <w:rsid w:val="008E2EB8"/>
    <w:rsid w:val="008E3DE8"/>
    <w:rsid w:val="008E49DB"/>
    <w:rsid w:val="008E4A3D"/>
    <w:rsid w:val="008E4C42"/>
    <w:rsid w:val="008E6D82"/>
    <w:rsid w:val="008E773F"/>
    <w:rsid w:val="008F0DD1"/>
    <w:rsid w:val="008F1908"/>
    <w:rsid w:val="008F1C06"/>
    <w:rsid w:val="008F25BC"/>
    <w:rsid w:val="008F3D41"/>
    <w:rsid w:val="008F3E5B"/>
    <w:rsid w:val="008F4DD8"/>
    <w:rsid w:val="008F5385"/>
    <w:rsid w:val="008F5538"/>
    <w:rsid w:val="008F59CE"/>
    <w:rsid w:val="008F66D1"/>
    <w:rsid w:val="008F6E56"/>
    <w:rsid w:val="008F78D4"/>
    <w:rsid w:val="008F79CB"/>
    <w:rsid w:val="008F7A93"/>
    <w:rsid w:val="0090003E"/>
    <w:rsid w:val="0090047E"/>
    <w:rsid w:val="009005D6"/>
    <w:rsid w:val="00901162"/>
    <w:rsid w:val="0090128B"/>
    <w:rsid w:val="009013F6"/>
    <w:rsid w:val="00901A65"/>
    <w:rsid w:val="00901E30"/>
    <w:rsid w:val="00902761"/>
    <w:rsid w:val="00902B77"/>
    <w:rsid w:val="00902F0A"/>
    <w:rsid w:val="009030FB"/>
    <w:rsid w:val="009033D7"/>
    <w:rsid w:val="00903876"/>
    <w:rsid w:val="00903A1C"/>
    <w:rsid w:val="0090470B"/>
    <w:rsid w:val="00904C9A"/>
    <w:rsid w:val="00906437"/>
    <w:rsid w:val="009064A4"/>
    <w:rsid w:val="009065D9"/>
    <w:rsid w:val="00906713"/>
    <w:rsid w:val="00906766"/>
    <w:rsid w:val="00906882"/>
    <w:rsid w:val="00906D43"/>
    <w:rsid w:val="00906E8D"/>
    <w:rsid w:val="0091093A"/>
    <w:rsid w:val="00910962"/>
    <w:rsid w:val="00911343"/>
    <w:rsid w:val="0091193E"/>
    <w:rsid w:val="00911E8C"/>
    <w:rsid w:val="0091255E"/>
    <w:rsid w:val="00912792"/>
    <w:rsid w:val="009127DC"/>
    <w:rsid w:val="009137CC"/>
    <w:rsid w:val="00914120"/>
    <w:rsid w:val="009151E0"/>
    <w:rsid w:val="00915730"/>
    <w:rsid w:val="0091677B"/>
    <w:rsid w:val="0091737A"/>
    <w:rsid w:val="00920593"/>
    <w:rsid w:val="00921868"/>
    <w:rsid w:val="00922F59"/>
    <w:rsid w:val="00923132"/>
    <w:rsid w:val="009236BC"/>
    <w:rsid w:val="00923B5F"/>
    <w:rsid w:val="00923E52"/>
    <w:rsid w:val="00924E5F"/>
    <w:rsid w:val="0092511A"/>
    <w:rsid w:val="00925DE0"/>
    <w:rsid w:val="00926014"/>
    <w:rsid w:val="009278D9"/>
    <w:rsid w:val="00927983"/>
    <w:rsid w:val="009279D0"/>
    <w:rsid w:val="0093004F"/>
    <w:rsid w:val="00931013"/>
    <w:rsid w:val="0093243B"/>
    <w:rsid w:val="00932609"/>
    <w:rsid w:val="00932BD9"/>
    <w:rsid w:val="00933338"/>
    <w:rsid w:val="0093355C"/>
    <w:rsid w:val="00933B77"/>
    <w:rsid w:val="00933F86"/>
    <w:rsid w:val="00936839"/>
    <w:rsid w:val="009372E4"/>
    <w:rsid w:val="009378C3"/>
    <w:rsid w:val="00937FC5"/>
    <w:rsid w:val="009403AA"/>
    <w:rsid w:val="009406A5"/>
    <w:rsid w:val="00940B95"/>
    <w:rsid w:val="00940C59"/>
    <w:rsid w:val="00941245"/>
    <w:rsid w:val="009419FE"/>
    <w:rsid w:val="00942DEC"/>
    <w:rsid w:val="00942FEB"/>
    <w:rsid w:val="009439ED"/>
    <w:rsid w:val="00945069"/>
    <w:rsid w:val="0094562E"/>
    <w:rsid w:val="009459F1"/>
    <w:rsid w:val="009473B0"/>
    <w:rsid w:val="0094754D"/>
    <w:rsid w:val="009505E2"/>
    <w:rsid w:val="00950FF8"/>
    <w:rsid w:val="0095236D"/>
    <w:rsid w:val="00952782"/>
    <w:rsid w:val="009533FE"/>
    <w:rsid w:val="00954743"/>
    <w:rsid w:val="009549FE"/>
    <w:rsid w:val="00955389"/>
    <w:rsid w:val="00955689"/>
    <w:rsid w:val="00955757"/>
    <w:rsid w:val="00955D4C"/>
    <w:rsid w:val="0095605B"/>
    <w:rsid w:val="0095695C"/>
    <w:rsid w:val="00957215"/>
    <w:rsid w:val="009576F7"/>
    <w:rsid w:val="009600A9"/>
    <w:rsid w:val="0096050A"/>
    <w:rsid w:val="009610E3"/>
    <w:rsid w:val="0096192D"/>
    <w:rsid w:val="00961960"/>
    <w:rsid w:val="00961994"/>
    <w:rsid w:val="00962314"/>
    <w:rsid w:val="0096429E"/>
    <w:rsid w:val="009642BF"/>
    <w:rsid w:val="00964713"/>
    <w:rsid w:val="00966DCE"/>
    <w:rsid w:val="00967FF9"/>
    <w:rsid w:val="009706A3"/>
    <w:rsid w:val="009717AF"/>
    <w:rsid w:val="009724A8"/>
    <w:rsid w:val="00972F0C"/>
    <w:rsid w:val="00973270"/>
    <w:rsid w:val="0097402F"/>
    <w:rsid w:val="009740B6"/>
    <w:rsid w:val="0097461F"/>
    <w:rsid w:val="00974D86"/>
    <w:rsid w:val="00974FA1"/>
    <w:rsid w:val="00975251"/>
    <w:rsid w:val="00975729"/>
    <w:rsid w:val="009762A1"/>
    <w:rsid w:val="0097645A"/>
    <w:rsid w:val="009768B7"/>
    <w:rsid w:val="00980435"/>
    <w:rsid w:val="00980696"/>
    <w:rsid w:val="00981643"/>
    <w:rsid w:val="00982CD9"/>
    <w:rsid w:val="00982F8B"/>
    <w:rsid w:val="00983F15"/>
    <w:rsid w:val="00984644"/>
    <w:rsid w:val="00984E27"/>
    <w:rsid w:val="00985284"/>
    <w:rsid w:val="00986470"/>
    <w:rsid w:val="009873D2"/>
    <w:rsid w:val="00991449"/>
    <w:rsid w:val="009921F6"/>
    <w:rsid w:val="00992213"/>
    <w:rsid w:val="00992AB7"/>
    <w:rsid w:val="00992C9F"/>
    <w:rsid w:val="0099354A"/>
    <w:rsid w:val="00993F2E"/>
    <w:rsid w:val="00994E2D"/>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502"/>
    <w:rsid w:val="009B0DD3"/>
    <w:rsid w:val="009B0DDA"/>
    <w:rsid w:val="009B117E"/>
    <w:rsid w:val="009B119D"/>
    <w:rsid w:val="009B138C"/>
    <w:rsid w:val="009B1C75"/>
    <w:rsid w:val="009B2283"/>
    <w:rsid w:val="009B2F3A"/>
    <w:rsid w:val="009B3F0D"/>
    <w:rsid w:val="009B4793"/>
    <w:rsid w:val="009B5266"/>
    <w:rsid w:val="009B5B40"/>
    <w:rsid w:val="009B5D93"/>
    <w:rsid w:val="009B610D"/>
    <w:rsid w:val="009B6CC3"/>
    <w:rsid w:val="009B6D60"/>
    <w:rsid w:val="009C1A4D"/>
    <w:rsid w:val="009C3064"/>
    <w:rsid w:val="009C3977"/>
    <w:rsid w:val="009C450F"/>
    <w:rsid w:val="009C63C6"/>
    <w:rsid w:val="009C6E2D"/>
    <w:rsid w:val="009C6E6F"/>
    <w:rsid w:val="009C7DD5"/>
    <w:rsid w:val="009D0228"/>
    <w:rsid w:val="009D0250"/>
    <w:rsid w:val="009D0258"/>
    <w:rsid w:val="009D06C7"/>
    <w:rsid w:val="009D0A59"/>
    <w:rsid w:val="009D2A9F"/>
    <w:rsid w:val="009D32DF"/>
    <w:rsid w:val="009D370F"/>
    <w:rsid w:val="009D39B6"/>
    <w:rsid w:val="009D3BDB"/>
    <w:rsid w:val="009D49ED"/>
    <w:rsid w:val="009D6DE3"/>
    <w:rsid w:val="009D6EA7"/>
    <w:rsid w:val="009D7592"/>
    <w:rsid w:val="009E0F44"/>
    <w:rsid w:val="009E136D"/>
    <w:rsid w:val="009E14C6"/>
    <w:rsid w:val="009E1A1E"/>
    <w:rsid w:val="009E1E1D"/>
    <w:rsid w:val="009E20E4"/>
    <w:rsid w:val="009E22F1"/>
    <w:rsid w:val="009E2D71"/>
    <w:rsid w:val="009E2DE5"/>
    <w:rsid w:val="009E2F3F"/>
    <w:rsid w:val="009E38C5"/>
    <w:rsid w:val="009E46E4"/>
    <w:rsid w:val="009E521F"/>
    <w:rsid w:val="009E5F0D"/>
    <w:rsid w:val="009E6EF2"/>
    <w:rsid w:val="009E76F9"/>
    <w:rsid w:val="009F02FD"/>
    <w:rsid w:val="009F03EF"/>
    <w:rsid w:val="009F0FF3"/>
    <w:rsid w:val="009F11BE"/>
    <w:rsid w:val="009F146C"/>
    <w:rsid w:val="009F1F29"/>
    <w:rsid w:val="009F2B6D"/>
    <w:rsid w:val="009F2D51"/>
    <w:rsid w:val="009F417A"/>
    <w:rsid w:val="009F41A4"/>
    <w:rsid w:val="009F45EE"/>
    <w:rsid w:val="009F4A54"/>
    <w:rsid w:val="009F4C6B"/>
    <w:rsid w:val="009F5980"/>
    <w:rsid w:val="009F6A56"/>
    <w:rsid w:val="009F7182"/>
    <w:rsid w:val="009F7A60"/>
    <w:rsid w:val="00A00A38"/>
    <w:rsid w:val="00A01778"/>
    <w:rsid w:val="00A01D7C"/>
    <w:rsid w:val="00A024C9"/>
    <w:rsid w:val="00A03716"/>
    <w:rsid w:val="00A037B6"/>
    <w:rsid w:val="00A041A7"/>
    <w:rsid w:val="00A04B88"/>
    <w:rsid w:val="00A05816"/>
    <w:rsid w:val="00A05DCE"/>
    <w:rsid w:val="00A0660E"/>
    <w:rsid w:val="00A1033C"/>
    <w:rsid w:val="00A1059E"/>
    <w:rsid w:val="00A1111C"/>
    <w:rsid w:val="00A1192A"/>
    <w:rsid w:val="00A1198D"/>
    <w:rsid w:val="00A12E01"/>
    <w:rsid w:val="00A13891"/>
    <w:rsid w:val="00A14B6E"/>
    <w:rsid w:val="00A14E18"/>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EA5"/>
    <w:rsid w:val="00A43049"/>
    <w:rsid w:val="00A43214"/>
    <w:rsid w:val="00A43803"/>
    <w:rsid w:val="00A43B43"/>
    <w:rsid w:val="00A43DD8"/>
    <w:rsid w:val="00A43E9A"/>
    <w:rsid w:val="00A43F91"/>
    <w:rsid w:val="00A451AD"/>
    <w:rsid w:val="00A455FB"/>
    <w:rsid w:val="00A45B97"/>
    <w:rsid w:val="00A45E0E"/>
    <w:rsid w:val="00A467B6"/>
    <w:rsid w:val="00A470DA"/>
    <w:rsid w:val="00A4768A"/>
    <w:rsid w:val="00A50473"/>
    <w:rsid w:val="00A507C2"/>
    <w:rsid w:val="00A52401"/>
    <w:rsid w:val="00A5477E"/>
    <w:rsid w:val="00A54A36"/>
    <w:rsid w:val="00A55442"/>
    <w:rsid w:val="00A56E4E"/>
    <w:rsid w:val="00A57623"/>
    <w:rsid w:val="00A57D1E"/>
    <w:rsid w:val="00A60410"/>
    <w:rsid w:val="00A6109E"/>
    <w:rsid w:val="00A61D9A"/>
    <w:rsid w:val="00A626D8"/>
    <w:rsid w:val="00A6354F"/>
    <w:rsid w:val="00A63DDD"/>
    <w:rsid w:val="00A643C9"/>
    <w:rsid w:val="00A6481A"/>
    <w:rsid w:val="00A6499C"/>
    <w:rsid w:val="00A64C9C"/>
    <w:rsid w:val="00A65BCE"/>
    <w:rsid w:val="00A65E08"/>
    <w:rsid w:val="00A662E0"/>
    <w:rsid w:val="00A66372"/>
    <w:rsid w:val="00A6666F"/>
    <w:rsid w:val="00A668D4"/>
    <w:rsid w:val="00A6786A"/>
    <w:rsid w:val="00A70F69"/>
    <w:rsid w:val="00A71664"/>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96F"/>
    <w:rsid w:val="00A81DBB"/>
    <w:rsid w:val="00A81E1A"/>
    <w:rsid w:val="00A81FB1"/>
    <w:rsid w:val="00A8335A"/>
    <w:rsid w:val="00A833D5"/>
    <w:rsid w:val="00A83C7D"/>
    <w:rsid w:val="00A83D5F"/>
    <w:rsid w:val="00A83F56"/>
    <w:rsid w:val="00A8470E"/>
    <w:rsid w:val="00A84A62"/>
    <w:rsid w:val="00A850BB"/>
    <w:rsid w:val="00A856B4"/>
    <w:rsid w:val="00A85701"/>
    <w:rsid w:val="00A858D4"/>
    <w:rsid w:val="00A85D8E"/>
    <w:rsid w:val="00A862A1"/>
    <w:rsid w:val="00A86AB8"/>
    <w:rsid w:val="00A879E7"/>
    <w:rsid w:val="00A87B44"/>
    <w:rsid w:val="00A9028A"/>
    <w:rsid w:val="00A90FA4"/>
    <w:rsid w:val="00A9135D"/>
    <w:rsid w:val="00A9225F"/>
    <w:rsid w:val="00A92876"/>
    <w:rsid w:val="00A92B68"/>
    <w:rsid w:val="00A93001"/>
    <w:rsid w:val="00A933E6"/>
    <w:rsid w:val="00A9345F"/>
    <w:rsid w:val="00A9363D"/>
    <w:rsid w:val="00A93F09"/>
    <w:rsid w:val="00A93FB0"/>
    <w:rsid w:val="00A942AC"/>
    <w:rsid w:val="00A94304"/>
    <w:rsid w:val="00A95F95"/>
    <w:rsid w:val="00A96460"/>
    <w:rsid w:val="00A9685A"/>
    <w:rsid w:val="00A96B59"/>
    <w:rsid w:val="00AA06F8"/>
    <w:rsid w:val="00AA1703"/>
    <w:rsid w:val="00AA1CAB"/>
    <w:rsid w:val="00AA1E66"/>
    <w:rsid w:val="00AA291F"/>
    <w:rsid w:val="00AA3270"/>
    <w:rsid w:val="00AA32A5"/>
    <w:rsid w:val="00AA4563"/>
    <w:rsid w:val="00AA4619"/>
    <w:rsid w:val="00AA466C"/>
    <w:rsid w:val="00AA5A92"/>
    <w:rsid w:val="00AA5CE7"/>
    <w:rsid w:val="00AA6AA4"/>
    <w:rsid w:val="00AB011C"/>
    <w:rsid w:val="00AB072B"/>
    <w:rsid w:val="00AB0B63"/>
    <w:rsid w:val="00AB0E82"/>
    <w:rsid w:val="00AB0F52"/>
    <w:rsid w:val="00AB3282"/>
    <w:rsid w:val="00AB354C"/>
    <w:rsid w:val="00AB49D9"/>
    <w:rsid w:val="00AB4A21"/>
    <w:rsid w:val="00AB4BA6"/>
    <w:rsid w:val="00AB54C4"/>
    <w:rsid w:val="00AB5693"/>
    <w:rsid w:val="00AB619F"/>
    <w:rsid w:val="00AB6498"/>
    <w:rsid w:val="00AB7153"/>
    <w:rsid w:val="00AB73F7"/>
    <w:rsid w:val="00AB7912"/>
    <w:rsid w:val="00AC0B8A"/>
    <w:rsid w:val="00AC1549"/>
    <w:rsid w:val="00AC2770"/>
    <w:rsid w:val="00AC286E"/>
    <w:rsid w:val="00AC3325"/>
    <w:rsid w:val="00AC4904"/>
    <w:rsid w:val="00AC4AD6"/>
    <w:rsid w:val="00AC6E95"/>
    <w:rsid w:val="00AC7A6D"/>
    <w:rsid w:val="00AD0B76"/>
    <w:rsid w:val="00AD0D52"/>
    <w:rsid w:val="00AD19BF"/>
    <w:rsid w:val="00AD2C05"/>
    <w:rsid w:val="00AD2EA7"/>
    <w:rsid w:val="00AD30AB"/>
    <w:rsid w:val="00AD32EB"/>
    <w:rsid w:val="00AD39E3"/>
    <w:rsid w:val="00AD3A75"/>
    <w:rsid w:val="00AD4223"/>
    <w:rsid w:val="00AD5333"/>
    <w:rsid w:val="00AD6341"/>
    <w:rsid w:val="00AD7613"/>
    <w:rsid w:val="00AD7C6A"/>
    <w:rsid w:val="00AE0B11"/>
    <w:rsid w:val="00AE13DC"/>
    <w:rsid w:val="00AE1849"/>
    <w:rsid w:val="00AE1C72"/>
    <w:rsid w:val="00AE203D"/>
    <w:rsid w:val="00AE309A"/>
    <w:rsid w:val="00AE38D9"/>
    <w:rsid w:val="00AE5951"/>
    <w:rsid w:val="00AE6E3B"/>
    <w:rsid w:val="00AE770A"/>
    <w:rsid w:val="00AE7F39"/>
    <w:rsid w:val="00AF05D9"/>
    <w:rsid w:val="00AF09C9"/>
    <w:rsid w:val="00AF302A"/>
    <w:rsid w:val="00AF3432"/>
    <w:rsid w:val="00AF4601"/>
    <w:rsid w:val="00AF4FF9"/>
    <w:rsid w:val="00AF50B5"/>
    <w:rsid w:val="00AF5E20"/>
    <w:rsid w:val="00AF628C"/>
    <w:rsid w:val="00AF6460"/>
    <w:rsid w:val="00AF68E8"/>
    <w:rsid w:val="00AF7E1D"/>
    <w:rsid w:val="00AF7E68"/>
    <w:rsid w:val="00B00BCE"/>
    <w:rsid w:val="00B00DA8"/>
    <w:rsid w:val="00B013C4"/>
    <w:rsid w:val="00B0171C"/>
    <w:rsid w:val="00B018B2"/>
    <w:rsid w:val="00B027C8"/>
    <w:rsid w:val="00B031DE"/>
    <w:rsid w:val="00B04070"/>
    <w:rsid w:val="00B0539D"/>
    <w:rsid w:val="00B05FFA"/>
    <w:rsid w:val="00B06E06"/>
    <w:rsid w:val="00B0762F"/>
    <w:rsid w:val="00B07A7D"/>
    <w:rsid w:val="00B10777"/>
    <w:rsid w:val="00B108A5"/>
    <w:rsid w:val="00B11953"/>
    <w:rsid w:val="00B11A95"/>
    <w:rsid w:val="00B135AB"/>
    <w:rsid w:val="00B13A35"/>
    <w:rsid w:val="00B14CF9"/>
    <w:rsid w:val="00B14E7E"/>
    <w:rsid w:val="00B163B8"/>
    <w:rsid w:val="00B1705F"/>
    <w:rsid w:val="00B17786"/>
    <w:rsid w:val="00B17CF3"/>
    <w:rsid w:val="00B203F9"/>
    <w:rsid w:val="00B20704"/>
    <w:rsid w:val="00B2073E"/>
    <w:rsid w:val="00B208AE"/>
    <w:rsid w:val="00B20E08"/>
    <w:rsid w:val="00B2154B"/>
    <w:rsid w:val="00B22293"/>
    <w:rsid w:val="00B22F14"/>
    <w:rsid w:val="00B22F7D"/>
    <w:rsid w:val="00B23C49"/>
    <w:rsid w:val="00B24E19"/>
    <w:rsid w:val="00B24E72"/>
    <w:rsid w:val="00B25742"/>
    <w:rsid w:val="00B26BFA"/>
    <w:rsid w:val="00B26C74"/>
    <w:rsid w:val="00B2752E"/>
    <w:rsid w:val="00B31152"/>
    <w:rsid w:val="00B32082"/>
    <w:rsid w:val="00B32342"/>
    <w:rsid w:val="00B32E58"/>
    <w:rsid w:val="00B33007"/>
    <w:rsid w:val="00B349FF"/>
    <w:rsid w:val="00B354C6"/>
    <w:rsid w:val="00B3679A"/>
    <w:rsid w:val="00B36EC4"/>
    <w:rsid w:val="00B3704B"/>
    <w:rsid w:val="00B37D19"/>
    <w:rsid w:val="00B37E9D"/>
    <w:rsid w:val="00B40090"/>
    <w:rsid w:val="00B4058B"/>
    <w:rsid w:val="00B40684"/>
    <w:rsid w:val="00B40EFA"/>
    <w:rsid w:val="00B41E85"/>
    <w:rsid w:val="00B420C4"/>
    <w:rsid w:val="00B42A12"/>
    <w:rsid w:val="00B42A4D"/>
    <w:rsid w:val="00B44F1B"/>
    <w:rsid w:val="00B4546B"/>
    <w:rsid w:val="00B4730F"/>
    <w:rsid w:val="00B50412"/>
    <w:rsid w:val="00B50F69"/>
    <w:rsid w:val="00B514DE"/>
    <w:rsid w:val="00B51CB0"/>
    <w:rsid w:val="00B52575"/>
    <w:rsid w:val="00B52A2F"/>
    <w:rsid w:val="00B5352F"/>
    <w:rsid w:val="00B53824"/>
    <w:rsid w:val="00B54823"/>
    <w:rsid w:val="00B54CC9"/>
    <w:rsid w:val="00B5590B"/>
    <w:rsid w:val="00B56DEB"/>
    <w:rsid w:val="00B56E9B"/>
    <w:rsid w:val="00B5733F"/>
    <w:rsid w:val="00B57B85"/>
    <w:rsid w:val="00B57C5D"/>
    <w:rsid w:val="00B57E7D"/>
    <w:rsid w:val="00B600D4"/>
    <w:rsid w:val="00B60209"/>
    <w:rsid w:val="00B605B4"/>
    <w:rsid w:val="00B60D98"/>
    <w:rsid w:val="00B61113"/>
    <w:rsid w:val="00B615C2"/>
    <w:rsid w:val="00B6282D"/>
    <w:rsid w:val="00B63C9D"/>
    <w:rsid w:val="00B6466C"/>
    <w:rsid w:val="00B648B4"/>
    <w:rsid w:val="00B64B0D"/>
    <w:rsid w:val="00B651DA"/>
    <w:rsid w:val="00B6658D"/>
    <w:rsid w:val="00B66870"/>
    <w:rsid w:val="00B6724C"/>
    <w:rsid w:val="00B72AB8"/>
    <w:rsid w:val="00B7342B"/>
    <w:rsid w:val="00B74290"/>
    <w:rsid w:val="00B74408"/>
    <w:rsid w:val="00B7453A"/>
    <w:rsid w:val="00B74632"/>
    <w:rsid w:val="00B7485F"/>
    <w:rsid w:val="00B74E81"/>
    <w:rsid w:val="00B74F27"/>
    <w:rsid w:val="00B75577"/>
    <w:rsid w:val="00B75812"/>
    <w:rsid w:val="00B7606D"/>
    <w:rsid w:val="00B77000"/>
    <w:rsid w:val="00B770D2"/>
    <w:rsid w:val="00B77A2B"/>
    <w:rsid w:val="00B77D5F"/>
    <w:rsid w:val="00B8053E"/>
    <w:rsid w:val="00B80968"/>
    <w:rsid w:val="00B80A44"/>
    <w:rsid w:val="00B80F0F"/>
    <w:rsid w:val="00B80FA2"/>
    <w:rsid w:val="00B814CD"/>
    <w:rsid w:val="00B82B08"/>
    <w:rsid w:val="00B830CE"/>
    <w:rsid w:val="00B83674"/>
    <w:rsid w:val="00B83700"/>
    <w:rsid w:val="00B83D5D"/>
    <w:rsid w:val="00B85DA4"/>
    <w:rsid w:val="00B86652"/>
    <w:rsid w:val="00B86D91"/>
    <w:rsid w:val="00B8724B"/>
    <w:rsid w:val="00B90102"/>
    <w:rsid w:val="00B9016F"/>
    <w:rsid w:val="00B90F8B"/>
    <w:rsid w:val="00B91D70"/>
    <w:rsid w:val="00B922C9"/>
    <w:rsid w:val="00B92647"/>
    <w:rsid w:val="00B93BA4"/>
    <w:rsid w:val="00B94CB3"/>
    <w:rsid w:val="00B94E1B"/>
    <w:rsid w:val="00B94EA3"/>
    <w:rsid w:val="00B95357"/>
    <w:rsid w:val="00B954C8"/>
    <w:rsid w:val="00B96657"/>
    <w:rsid w:val="00B977FC"/>
    <w:rsid w:val="00BA11C1"/>
    <w:rsid w:val="00BA167A"/>
    <w:rsid w:val="00BA26CE"/>
    <w:rsid w:val="00BA3B2A"/>
    <w:rsid w:val="00BA43CF"/>
    <w:rsid w:val="00BA44DF"/>
    <w:rsid w:val="00BA45C0"/>
    <w:rsid w:val="00BA4A75"/>
    <w:rsid w:val="00BA4AF6"/>
    <w:rsid w:val="00BA4BC8"/>
    <w:rsid w:val="00BA6908"/>
    <w:rsid w:val="00BA7834"/>
    <w:rsid w:val="00BA790B"/>
    <w:rsid w:val="00BA7F1E"/>
    <w:rsid w:val="00BB03FC"/>
    <w:rsid w:val="00BB0C9A"/>
    <w:rsid w:val="00BB0E15"/>
    <w:rsid w:val="00BB1464"/>
    <w:rsid w:val="00BB293C"/>
    <w:rsid w:val="00BB29DA"/>
    <w:rsid w:val="00BB39F7"/>
    <w:rsid w:val="00BB409C"/>
    <w:rsid w:val="00BB4375"/>
    <w:rsid w:val="00BB4475"/>
    <w:rsid w:val="00BB4F59"/>
    <w:rsid w:val="00BB5174"/>
    <w:rsid w:val="00BB58B7"/>
    <w:rsid w:val="00BB716E"/>
    <w:rsid w:val="00BB7217"/>
    <w:rsid w:val="00BC1D9E"/>
    <w:rsid w:val="00BC2348"/>
    <w:rsid w:val="00BC4089"/>
    <w:rsid w:val="00BC4EB1"/>
    <w:rsid w:val="00BC606B"/>
    <w:rsid w:val="00BC6AF8"/>
    <w:rsid w:val="00BD0B71"/>
    <w:rsid w:val="00BD13F6"/>
    <w:rsid w:val="00BD16F5"/>
    <w:rsid w:val="00BD178F"/>
    <w:rsid w:val="00BD2703"/>
    <w:rsid w:val="00BD2CCE"/>
    <w:rsid w:val="00BD3156"/>
    <w:rsid w:val="00BD6364"/>
    <w:rsid w:val="00BD7118"/>
    <w:rsid w:val="00BD79C3"/>
    <w:rsid w:val="00BE08AC"/>
    <w:rsid w:val="00BE0E79"/>
    <w:rsid w:val="00BE120F"/>
    <w:rsid w:val="00BE248C"/>
    <w:rsid w:val="00BE3A75"/>
    <w:rsid w:val="00BE3D17"/>
    <w:rsid w:val="00BE42AB"/>
    <w:rsid w:val="00BE4929"/>
    <w:rsid w:val="00BE5C6F"/>
    <w:rsid w:val="00BE5D1B"/>
    <w:rsid w:val="00BE6395"/>
    <w:rsid w:val="00BE64D6"/>
    <w:rsid w:val="00BE7991"/>
    <w:rsid w:val="00BE79EB"/>
    <w:rsid w:val="00BF02FD"/>
    <w:rsid w:val="00BF0A2A"/>
    <w:rsid w:val="00BF18D7"/>
    <w:rsid w:val="00BF1D88"/>
    <w:rsid w:val="00BF1FBE"/>
    <w:rsid w:val="00BF234E"/>
    <w:rsid w:val="00BF2E46"/>
    <w:rsid w:val="00BF30DC"/>
    <w:rsid w:val="00BF346E"/>
    <w:rsid w:val="00BF34E3"/>
    <w:rsid w:val="00BF35E2"/>
    <w:rsid w:val="00BF6194"/>
    <w:rsid w:val="00BF64AC"/>
    <w:rsid w:val="00BF72A0"/>
    <w:rsid w:val="00BF7B64"/>
    <w:rsid w:val="00C0013B"/>
    <w:rsid w:val="00C00243"/>
    <w:rsid w:val="00C01064"/>
    <w:rsid w:val="00C0195D"/>
    <w:rsid w:val="00C01C44"/>
    <w:rsid w:val="00C0223D"/>
    <w:rsid w:val="00C0243E"/>
    <w:rsid w:val="00C02B04"/>
    <w:rsid w:val="00C038A0"/>
    <w:rsid w:val="00C038D2"/>
    <w:rsid w:val="00C03B8F"/>
    <w:rsid w:val="00C064B2"/>
    <w:rsid w:val="00C0667E"/>
    <w:rsid w:val="00C06810"/>
    <w:rsid w:val="00C072A6"/>
    <w:rsid w:val="00C07F6E"/>
    <w:rsid w:val="00C10D74"/>
    <w:rsid w:val="00C133C8"/>
    <w:rsid w:val="00C13737"/>
    <w:rsid w:val="00C13A3F"/>
    <w:rsid w:val="00C13C49"/>
    <w:rsid w:val="00C14214"/>
    <w:rsid w:val="00C14374"/>
    <w:rsid w:val="00C14457"/>
    <w:rsid w:val="00C16122"/>
    <w:rsid w:val="00C16945"/>
    <w:rsid w:val="00C17145"/>
    <w:rsid w:val="00C20BB2"/>
    <w:rsid w:val="00C217A3"/>
    <w:rsid w:val="00C230B8"/>
    <w:rsid w:val="00C2323D"/>
    <w:rsid w:val="00C244D9"/>
    <w:rsid w:val="00C24657"/>
    <w:rsid w:val="00C26076"/>
    <w:rsid w:val="00C260B7"/>
    <w:rsid w:val="00C26113"/>
    <w:rsid w:val="00C269A4"/>
    <w:rsid w:val="00C26EA3"/>
    <w:rsid w:val="00C26F01"/>
    <w:rsid w:val="00C2775F"/>
    <w:rsid w:val="00C3033E"/>
    <w:rsid w:val="00C30A39"/>
    <w:rsid w:val="00C30C53"/>
    <w:rsid w:val="00C30E46"/>
    <w:rsid w:val="00C311AA"/>
    <w:rsid w:val="00C31C9F"/>
    <w:rsid w:val="00C32622"/>
    <w:rsid w:val="00C33EBA"/>
    <w:rsid w:val="00C3599E"/>
    <w:rsid w:val="00C36BD6"/>
    <w:rsid w:val="00C3795E"/>
    <w:rsid w:val="00C41763"/>
    <w:rsid w:val="00C427B0"/>
    <w:rsid w:val="00C4348B"/>
    <w:rsid w:val="00C43CE5"/>
    <w:rsid w:val="00C44022"/>
    <w:rsid w:val="00C44198"/>
    <w:rsid w:val="00C4476E"/>
    <w:rsid w:val="00C450B7"/>
    <w:rsid w:val="00C45937"/>
    <w:rsid w:val="00C459F8"/>
    <w:rsid w:val="00C4602B"/>
    <w:rsid w:val="00C46120"/>
    <w:rsid w:val="00C4625B"/>
    <w:rsid w:val="00C463D5"/>
    <w:rsid w:val="00C46825"/>
    <w:rsid w:val="00C4703E"/>
    <w:rsid w:val="00C47129"/>
    <w:rsid w:val="00C506BC"/>
    <w:rsid w:val="00C50A8A"/>
    <w:rsid w:val="00C50B18"/>
    <w:rsid w:val="00C514CC"/>
    <w:rsid w:val="00C52864"/>
    <w:rsid w:val="00C52D60"/>
    <w:rsid w:val="00C52F79"/>
    <w:rsid w:val="00C5327C"/>
    <w:rsid w:val="00C53305"/>
    <w:rsid w:val="00C538C5"/>
    <w:rsid w:val="00C539CA"/>
    <w:rsid w:val="00C53F7C"/>
    <w:rsid w:val="00C545E6"/>
    <w:rsid w:val="00C555EA"/>
    <w:rsid w:val="00C5575D"/>
    <w:rsid w:val="00C55AB4"/>
    <w:rsid w:val="00C55BFA"/>
    <w:rsid w:val="00C5625A"/>
    <w:rsid w:val="00C56FB3"/>
    <w:rsid w:val="00C57474"/>
    <w:rsid w:val="00C57C66"/>
    <w:rsid w:val="00C60255"/>
    <w:rsid w:val="00C60734"/>
    <w:rsid w:val="00C60847"/>
    <w:rsid w:val="00C60CD9"/>
    <w:rsid w:val="00C61C41"/>
    <w:rsid w:val="00C62C9F"/>
    <w:rsid w:val="00C633F9"/>
    <w:rsid w:val="00C642C3"/>
    <w:rsid w:val="00C64AAE"/>
    <w:rsid w:val="00C6591A"/>
    <w:rsid w:val="00C6649E"/>
    <w:rsid w:val="00C66865"/>
    <w:rsid w:val="00C678B7"/>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D20"/>
    <w:rsid w:val="00C85427"/>
    <w:rsid w:val="00C862EB"/>
    <w:rsid w:val="00C8639C"/>
    <w:rsid w:val="00C8747C"/>
    <w:rsid w:val="00C9046C"/>
    <w:rsid w:val="00C90632"/>
    <w:rsid w:val="00C90C34"/>
    <w:rsid w:val="00C91864"/>
    <w:rsid w:val="00C91AD4"/>
    <w:rsid w:val="00C932FB"/>
    <w:rsid w:val="00C93368"/>
    <w:rsid w:val="00C93D62"/>
    <w:rsid w:val="00C941A6"/>
    <w:rsid w:val="00C946F7"/>
    <w:rsid w:val="00C94F76"/>
    <w:rsid w:val="00C95566"/>
    <w:rsid w:val="00C95E25"/>
    <w:rsid w:val="00C96641"/>
    <w:rsid w:val="00C96C59"/>
    <w:rsid w:val="00C96D7D"/>
    <w:rsid w:val="00C9763C"/>
    <w:rsid w:val="00CA019A"/>
    <w:rsid w:val="00CA11F1"/>
    <w:rsid w:val="00CA22E7"/>
    <w:rsid w:val="00CA297C"/>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401F"/>
    <w:rsid w:val="00CB4156"/>
    <w:rsid w:val="00CB4348"/>
    <w:rsid w:val="00CB5874"/>
    <w:rsid w:val="00CB588D"/>
    <w:rsid w:val="00CB5CCA"/>
    <w:rsid w:val="00CB5EB1"/>
    <w:rsid w:val="00CB629C"/>
    <w:rsid w:val="00CB6B4F"/>
    <w:rsid w:val="00CB7144"/>
    <w:rsid w:val="00CB74EE"/>
    <w:rsid w:val="00CB79A7"/>
    <w:rsid w:val="00CB7A7C"/>
    <w:rsid w:val="00CB7AD2"/>
    <w:rsid w:val="00CC130D"/>
    <w:rsid w:val="00CC1347"/>
    <w:rsid w:val="00CC1D77"/>
    <w:rsid w:val="00CC24B6"/>
    <w:rsid w:val="00CC3220"/>
    <w:rsid w:val="00CC39B5"/>
    <w:rsid w:val="00CC3D8B"/>
    <w:rsid w:val="00CC4223"/>
    <w:rsid w:val="00CC4419"/>
    <w:rsid w:val="00CC5697"/>
    <w:rsid w:val="00CC6B82"/>
    <w:rsid w:val="00CC6CBE"/>
    <w:rsid w:val="00CC6DAC"/>
    <w:rsid w:val="00CD196F"/>
    <w:rsid w:val="00CD1BB3"/>
    <w:rsid w:val="00CD2D21"/>
    <w:rsid w:val="00CD36DF"/>
    <w:rsid w:val="00CD3CB6"/>
    <w:rsid w:val="00CD4110"/>
    <w:rsid w:val="00CD4847"/>
    <w:rsid w:val="00CD4D7D"/>
    <w:rsid w:val="00CD4FB9"/>
    <w:rsid w:val="00CD5390"/>
    <w:rsid w:val="00CD5D40"/>
    <w:rsid w:val="00CE08DA"/>
    <w:rsid w:val="00CE09A7"/>
    <w:rsid w:val="00CE1236"/>
    <w:rsid w:val="00CE14BD"/>
    <w:rsid w:val="00CE157F"/>
    <w:rsid w:val="00CE1D7F"/>
    <w:rsid w:val="00CE1DA5"/>
    <w:rsid w:val="00CE2A10"/>
    <w:rsid w:val="00CE3FBD"/>
    <w:rsid w:val="00CE456D"/>
    <w:rsid w:val="00CE492A"/>
    <w:rsid w:val="00CE59D2"/>
    <w:rsid w:val="00CE6CDB"/>
    <w:rsid w:val="00CE7074"/>
    <w:rsid w:val="00CF2B6F"/>
    <w:rsid w:val="00CF3B6A"/>
    <w:rsid w:val="00CF3F7C"/>
    <w:rsid w:val="00CF4B8E"/>
    <w:rsid w:val="00CF4DE6"/>
    <w:rsid w:val="00CF4EDC"/>
    <w:rsid w:val="00CF57D2"/>
    <w:rsid w:val="00CF5C07"/>
    <w:rsid w:val="00CF6A22"/>
    <w:rsid w:val="00CF7298"/>
    <w:rsid w:val="00CF75DD"/>
    <w:rsid w:val="00CF7ABA"/>
    <w:rsid w:val="00D00325"/>
    <w:rsid w:val="00D00B09"/>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885"/>
    <w:rsid w:val="00D12E16"/>
    <w:rsid w:val="00D139FA"/>
    <w:rsid w:val="00D15783"/>
    <w:rsid w:val="00D1637A"/>
    <w:rsid w:val="00D1646A"/>
    <w:rsid w:val="00D166DC"/>
    <w:rsid w:val="00D16826"/>
    <w:rsid w:val="00D17481"/>
    <w:rsid w:val="00D20029"/>
    <w:rsid w:val="00D20276"/>
    <w:rsid w:val="00D21CA3"/>
    <w:rsid w:val="00D23110"/>
    <w:rsid w:val="00D23C4B"/>
    <w:rsid w:val="00D24486"/>
    <w:rsid w:val="00D24797"/>
    <w:rsid w:val="00D25B5B"/>
    <w:rsid w:val="00D26397"/>
    <w:rsid w:val="00D2656A"/>
    <w:rsid w:val="00D272C1"/>
    <w:rsid w:val="00D276C5"/>
    <w:rsid w:val="00D27A46"/>
    <w:rsid w:val="00D27DB4"/>
    <w:rsid w:val="00D3000B"/>
    <w:rsid w:val="00D31D3E"/>
    <w:rsid w:val="00D324A2"/>
    <w:rsid w:val="00D3302D"/>
    <w:rsid w:val="00D3333F"/>
    <w:rsid w:val="00D3358E"/>
    <w:rsid w:val="00D3488D"/>
    <w:rsid w:val="00D348AA"/>
    <w:rsid w:val="00D3570F"/>
    <w:rsid w:val="00D35C18"/>
    <w:rsid w:val="00D3607E"/>
    <w:rsid w:val="00D36139"/>
    <w:rsid w:val="00D364FF"/>
    <w:rsid w:val="00D366EB"/>
    <w:rsid w:val="00D367F4"/>
    <w:rsid w:val="00D36C88"/>
    <w:rsid w:val="00D37F3C"/>
    <w:rsid w:val="00D37F89"/>
    <w:rsid w:val="00D4034C"/>
    <w:rsid w:val="00D4068C"/>
    <w:rsid w:val="00D4124E"/>
    <w:rsid w:val="00D41F89"/>
    <w:rsid w:val="00D425E8"/>
    <w:rsid w:val="00D435FC"/>
    <w:rsid w:val="00D44CC9"/>
    <w:rsid w:val="00D4503C"/>
    <w:rsid w:val="00D45E88"/>
    <w:rsid w:val="00D463AD"/>
    <w:rsid w:val="00D4766C"/>
    <w:rsid w:val="00D477B5"/>
    <w:rsid w:val="00D47CDE"/>
    <w:rsid w:val="00D47D3D"/>
    <w:rsid w:val="00D50137"/>
    <w:rsid w:val="00D50910"/>
    <w:rsid w:val="00D5145D"/>
    <w:rsid w:val="00D51A2E"/>
    <w:rsid w:val="00D51E8A"/>
    <w:rsid w:val="00D5384C"/>
    <w:rsid w:val="00D53A3F"/>
    <w:rsid w:val="00D53AB5"/>
    <w:rsid w:val="00D53E65"/>
    <w:rsid w:val="00D5438A"/>
    <w:rsid w:val="00D5448D"/>
    <w:rsid w:val="00D54582"/>
    <w:rsid w:val="00D54964"/>
    <w:rsid w:val="00D56622"/>
    <w:rsid w:val="00D5685C"/>
    <w:rsid w:val="00D56BE3"/>
    <w:rsid w:val="00D57086"/>
    <w:rsid w:val="00D5756F"/>
    <w:rsid w:val="00D57878"/>
    <w:rsid w:val="00D60165"/>
    <w:rsid w:val="00D60431"/>
    <w:rsid w:val="00D61BBB"/>
    <w:rsid w:val="00D626E3"/>
    <w:rsid w:val="00D63EB5"/>
    <w:rsid w:val="00D64B83"/>
    <w:rsid w:val="00D6522E"/>
    <w:rsid w:val="00D657CA"/>
    <w:rsid w:val="00D65839"/>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7608"/>
    <w:rsid w:val="00D804BD"/>
    <w:rsid w:val="00D805EA"/>
    <w:rsid w:val="00D810B6"/>
    <w:rsid w:val="00D81268"/>
    <w:rsid w:val="00D81321"/>
    <w:rsid w:val="00D81BB2"/>
    <w:rsid w:val="00D81F67"/>
    <w:rsid w:val="00D83578"/>
    <w:rsid w:val="00D835D8"/>
    <w:rsid w:val="00D8424B"/>
    <w:rsid w:val="00D8450F"/>
    <w:rsid w:val="00D855CB"/>
    <w:rsid w:val="00D85E73"/>
    <w:rsid w:val="00D87A97"/>
    <w:rsid w:val="00D87C86"/>
    <w:rsid w:val="00D90495"/>
    <w:rsid w:val="00D90870"/>
    <w:rsid w:val="00D9136F"/>
    <w:rsid w:val="00D918AB"/>
    <w:rsid w:val="00D921C7"/>
    <w:rsid w:val="00D92EB3"/>
    <w:rsid w:val="00D93160"/>
    <w:rsid w:val="00D93469"/>
    <w:rsid w:val="00D93CDD"/>
    <w:rsid w:val="00D93EFA"/>
    <w:rsid w:val="00D946C0"/>
    <w:rsid w:val="00D94BE0"/>
    <w:rsid w:val="00D9504C"/>
    <w:rsid w:val="00D95B7B"/>
    <w:rsid w:val="00D97A1E"/>
    <w:rsid w:val="00DA09F6"/>
    <w:rsid w:val="00DA0DD7"/>
    <w:rsid w:val="00DA126A"/>
    <w:rsid w:val="00DA1654"/>
    <w:rsid w:val="00DA167D"/>
    <w:rsid w:val="00DA194A"/>
    <w:rsid w:val="00DA1E75"/>
    <w:rsid w:val="00DA1FEF"/>
    <w:rsid w:val="00DA2073"/>
    <w:rsid w:val="00DA239F"/>
    <w:rsid w:val="00DA290F"/>
    <w:rsid w:val="00DA42AD"/>
    <w:rsid w:val="00DA42E8"/>
    <w:rsid w:val="00DA529C"/>
    <w:rsid w:val="00DA64E4"/>
    <w:rsid w:val="00DA6694"/>
    <w:rsid w:val="00DA6C16"/>
    <w:rsid w:val="00DA6E77"/>
    <w:rsid w:val="00DA7ADD"/>
    <w:rsid w:val="00DB0AA8"/>
    <w:rsid w:val="00DB0B5E"/>
    <w:rsid w:val="00DB1080"/>
    <w:rsid w:val="00DB1E11"/>
    <w:rsid w:val="00DB1F94"/>
    <w:rsid w:val="00DB2150"/>
    <w:rsid w:val="00DB222A"/>
    <w:rsid w:val="00DB24A4"/>
    <w:rsid w:val="00DB2F5B"/>
    <w:rsid w:val="00DB40B1"/>
    <w:rsid w:val="00DB47DD"/>
    <w:rsid w:val="00DB4D73"/>
    <w:rsid w:val="00DB4DA3"/>
    <w:rsid w:val="00DB520F"/>
    <w:rsid w:val="00DC0844"/>
    <w:rsid w:val="00DC0D19"/>
    <w:rsid w:val="00DC2B47"/>
    <w:rsid w:val="00DC3B29"/>
    <w:rsid w:val="00DC4323"/>
    <w:rsid w:val="00DC4384"/>
    <w:rsid w:val="00DC452B"/>
    <w:rsid w:val="00DC5D75"/>
    <w:rsid w:val="00DD088E"/>
    <w:rsid w:val="00DD0B34"/>
    <w:rsid w:val="00DD234F"/>
    <w:rsid w:val="00DD2949"/>
    <w:rsid w:val="00DD2A7C"/>
    <w:rsid w:val="00DD2B27"/>
    <w:rsid w:val="00DD4066"/>
    <w:rsid w:val="00DD49B6"/>
    <w:rsid w:val="00DD4FA1"/>
    <w:rsid w:val="00DD59F1"/>
    <w:rsid w:val="00DD5C0A"/>
    <w:rsid w:val="00DD60CD"/>
    <w:rsid w:val="00DD7B4C"/>
    <w:rsid w:val="00DD7C2A"/>
    <w:rsid w:val="00DE02EB"/>
    <w:rsid w:val="00DE03D1"/>
    <w:rsid w:val="00DE04B3"/>
    <w:rsid w:val="00DE12F4"/>
    <w:rsid w:val="00DE22ED"/>
    <w:rsid w:val="00DE2709"/>
    <w:rsid w:val="00DE2925"/>
    <w:rsid w:val="00DE3056"/>
    <w:rsid w:val="00DE3A79"/>
    <w:rsid w:val="00DE6186"/>
    <w:rsid w:val="00DE6837"/>
    <w:rsid w:val="00DE6CAC"/>
    <w:rsid w:val="00DE6E46"/>
    <w:rsid w:val="00DE7354"/>
    <w:rsid w:val="00DE7DC0"/>
    <w:rsid w:val="00DF0C3D"/>
    <w:rsid w:val="00DF1D6B"/>
    <w:rsid w:val="00DF235F"/>
    <w:rsid w:val="00DF2573"/>
    <w:rsid w:val="00DF2BBE"/>
    <w:rsid w:val="00DF3137"/>
    <w:rsid w:val="00DF41FB"/>
    <w:rsid w:val="00DF47F3"/>
    <w:rsid w:val="00DF4F91"/>
    <w:rsid w:val="00DF50E7"/>
    <w:rsid w:val="00DF5AEB"/>
    <w:rsid w:val="00DF5CC2"/>
    <w:rsid w:val="00DF5F03"/>
    <w:rsid w:val="00DF6AF9"/>
    <w:rsid w:val="00DF6D2D"/>
    <w:rsid w:val="00DF70F9"/>
    <w:rsid w:val="00DF763D"/>
    <w:rsid w:val="00DF7A74"/>
    <w:rsid w:val="00E0100C"/>
    <w:rsid w:val="00E018E9"/>
    <w:rsid w:val="00E037BB"/>
    <w:rsid w:val="00E047AF"/>
    <w:rsid w:val="00E05F17"/>
    <w:rsid w:val="00E05FA7"/>
    <w:rsid w:val="00E06721"/>
    <w:rsid w:val="00E06B95"/>
    <w:rsid w:val="00E100A4"/>
    <w:rsid w:val="00E101F9"/>
    <w:rsid w:val="00E1045F"/>
    <w:rsid w:val="00E1249D"/>
    <w:rsid w:val="00E12F8D"/>
    <w:rsid w:val="00E1301C"/>
    <w:rsid w:val="00E13128"/>
    <w:rsid w:val="00E14A97"/>
    <w:rsid w:val="00E1587B"/>
    <w:rsid w:val="00E15B04"/>
    <w:rsid w:val="00E17781"/>
    <w:rsid w:val="00E17CC8"/>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407AB"/>
    <w:rsid w:val="00E40B3B"/>
    <w:rsid w:val="00E4141E"/>
    <w:rsid w:val="00E415B5"/>
    <w:rsid w:val="00E41E18"/>
    <w:rsid w:val="00E4331E"/>
    <w:rsid w:val="00E436A3"/>
    <w:rsid w:val="00E43A07"/>
    <w:rsid w:val="00E4543F"/>
    <w:rsid w:val="00E45896"/>
    <w:rsid w:val="00E45CA5"/>
    <w:rsid w:val="00E46A70"/>
    <w:rsid w:val="00E46C06"/>
    <w:rsid w:val="00E47337"/>
    <w:rsid w:val="00E475F4"/>
    <w:rsid w:val="00E479AD"/>
    <w:rsid w:val="00E47BDD"/>
    <w:rsid w:val="00E47C40"/>
    <w:rsid w:val="00E50129"/>
    <w:rsid w:val="00E50957"/>
    <w:rsid w:val="00E50CBC"/>
    <w:rsid w:val="00E51C5D"/>
    <w:rsid w:val="00E52D0F"/>
    <w:rsid w:val="00E53997"/>
    <w:rsid w:val="00E54130"/>
    <w:rsid w:val="00E55129"/>
    <w:rsid w:val="00E56061"/>
    <w:rsid w:val="00E5648E"/>
    <w:rsid w:val="00E61139"/>
    <w:rsid w:val="00E618B2"/>
    <w:rsid w:val="00E621F8"/>
    <w:rsid w:val="00E62FD6"/>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F55"/>
    <w:rsid w:val="00E7290A"/>
    <w:rsid w:val="00E72BA8"/>
    <w:rsid w:val="00E72F6B"/>
    <w:rsid w:val="00E73A1E"/>
    <w:rsid w:val="00E74F8F"/>
    <w:rsid w:val="00E75A21"/>
    <w:rsid w:val="00E76711"/>
    <w:rsid w:val="00E7796C"/>
    <w:rsid w:val="00E779C7"/>
    <w:rsid w:val="00E77F39"/>
    <w:rsid w:val="00E8042C"/>
    <w:rsid w:val="00E81BBC"/>
    <w:rsid w:val="00E83070"/>
    <w:rsid w:val="00E841E2"/>
    <w:rsid w:val="00E85359"/>
    <w:rsid w:val="00E86605"/>
    <w:rsid w:val="00E86862"/>
    <w:rsid w:val="00E86FA2"/>
    <w:rsid w:val="00E87A91"/>
    <w:rsid w:val="00E906CD"/>
    <w:rsid w:val="00E90F2C"/>
    <w:rsid w:val="00E9272E"/>
    <w:rsid w:val="00E932EC"/>
    <w:rsid w:val="00E9341A"/>
    <w:rsid w:val="00E93420"/>
    <w:rsid w:val="00E93D88"/>
    <w:rsid w:val="00E94738"/>
    <w:rsid w:val="00E94CBD"/>
    <w:rsid w:val="00E951E4"/>
    <w:rsid w:val="00E9592D"/>
    <w:rsid w:val="00E95D8B"/>
    <w:rsid w:val="00E95EC7"/>
    <w:rsid w:val="00E9632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D3F"/>
    <w:rsid w:val="00EA5F91"/>
    <w:rsid w:val="00EA6972"/>
    <w:rsid w:val="00EA6A72"/>
    <w:rsid w:val="00EA779C"/>
    <w:rsid w:val="00EA7D9C"/>
    <w:rsid w:val="00EB1B2C"/>
    <w:rsid w:val="00EB2EBB"/>
    <w:rsid w:val="00EB327E"/>
    <w:rsid w:val="00EB3771"/>
    <w:rsid w:val="00EB3F6F"/>
    <w:rsid w:val="00EB4BAA"/>
    <w:rsid w:val="00EB5BB7"/>
    <w:rsid w:val="00EB6A67"/>
    <w:rsid w:val="00EB6D63"/>
    <w:rsid w:val="00EC0DD2"/>
    <w:rsid w:val="00EC16D6"/>
    <w:rsid w:val="00EC20D9"/>
    <w:rsid w:val="00EC2468"/>
    <w:rsid w:val="00EC2BEB"/>
    <w:rsid w:val="00EC2D8F"/>
    <w:rsid w:val="00EC3339"/>
    <w:rsid w:val="00EC35BC"/>
    <w:rsid w:val="00EC71E9"/>
    <w:rsid w:val="00EC7716"/>
    <w:rsid w:val="00ED0AF2"/>
    <w:rsid w:val="00ED1950"/>
    <w:rsid w:val="00ED1A78"/>
    <w:rsid w:val="00ED20A8"/>
    <w:rsid w:val="00ED306B"/>
    <w:rsid w:val="00ED47E3"/>
    <w:rsid w:val="00ED4D1C"/>
    <w:rsid w:val="00ED4F4E"/>
    <w:rsid w:val="00ED5651"/>
    <w:rsid w:val="00ED5C18"/>
    <w:rsid w:val="00ED622D"/>
    <w:rsid w:val="00ED6CF0"/>
    <w:rsid w:val="00ED6D5F"/>
    <w:rsid w:val="00ED7314"/>
    <w:rsid w:val="00EE03E8"/>
    <w:rsid w:val="00EE14FA"/>
    <w:rsid w:val="00EE3438"/>
    <w:rsid w:val="00EE350B"/>
    <w:rsid w:val="00EE407D"/>
    <w:rsid w:val="00EE4178"/>
    <w:rsid w:val="00EE5E46"/>
    <w:rsid w:val="00EE71FD"/>
    <w:rsid w:val="00EE7CB0"/>
    <w:rsid w:val="00EF009D"/>
    <w:rsid w:val="00EF037F"/>
    <w:rsid w:val="00EF06A7"/>
    <w:rsid w:val="00EF0733"/>
    <w:rsid w:val="00EF095D"/>
    <w:rsid w:val="00EF1098"/>
    <w:rsid w:val="00EF3511"/>
    <w:rsid w:val="00EF46E3"/>
    <w:rsid w:val="00EF4F57"/>
    <w:rsid w:val="00EF541F"/>
    <w:rsid w:val="00EF6129"/>
    <w:rsid w:val="00EF6A0E"/>
    <w:rsid w:val="00EF7876"/>
    <w:rsid w:val="00EF7EFB"/>
    <w:rsid w:val="00F01654"/>
    <w:rsid w:val="00F020B7"/>
    <w:rsid w:val="00F021EF"/>
    <w:rsid w:val="00F028D8"/>
    <w:rsid w:val="00F02E1A"/>
    <w:rsid w:val="00F02E5C"/>
    <w:rsid w:val="00F0380C"/>
    <w:rsid w:val="00F04C8E"/>
    <w:rsid w:val="00F04C95"/>
    <w:rsid w:val="00F054D9"/>
    <w:rsid w:val="00F05E40"/>
    <w:rsid w:val="00F06798"/>
    <w:rsid w:val="00F06B54"/>
    <w:rsid w:val="00F072C1"/>
    <w:rsid w:val="00F07323"/>
    <w:rsid w:val="00F077DE"/>
    <w:rsid w:val="00F0791D"/>
    <w:rsid w:val="00F07C4F"/>
    <w:rsid w:val="00F07E17"/>
    <w:rsid w:val="00F11137"/>
    <w:rsid w:val="00F11B64"/>
    <w:rsid w:val="00F11C0A"/>
    <w:rsid w:val="00F13E27"/>
    <w:rsid w:val="00F143AA"/>
    <w:rsid w:val="00F14708"/>
    <w:rsid w:val="00F14EE7"/>
    <w:rsid w:val="00F152A6"/>
    <w:rsid w:val="00F16050"/>
    <w:rsid w:val="00F162B5"/>
    <w:rsid w:val="00F16514"/>
    <w:rsid w:val="00F16F43"/>
    <w:rsid w:val="00F16FA5"/>
    <w:rsid w:val="00F175F2"/>
    <w:rsid w:val="00F17BFF"/>
    <w:rsid w:val="00F20743"/>
    <w:rsid w:val="00F21E42"/>
    <w:rsid w:val="00F21FE0"/>
    <w:rsid w:val="00F228B1"/>
    <w:rsid w:val="00F22F5D"/>
    <w:rsid w:val="00F23299"/>
    <w:rsid w:val="00F23409"/>
    <w:rsid w:val="00F23768"/>
    <w:rsid w:val="00F2380C"/>
    <w:rsid w:val="00F24981"/>
    <w:rsid w:val="00F253C8"/>
    <w:rsid w:val="00F25F3C"/>
    <w:rsid w:val="00F26222"/>
    <w:rsid w:val="00F27D6A"/>
    <w:rsid w:val="00F30703"/>
    <w:rsid w:val="00F30A21"/>
    <w:rsid w:val="00F30BBB"/>
    <w:rsid w:val="00F31B05"/>
    <w:rsid w:val="00F32229"/>
    <w:rsid w:val="00F32320"/>
    <w:rsid w:val="00F32B9E"/>
    <w:rsid w:val="00F32D4A"/>
    <w:rsid w:val="00F331B3"/>
    <w:rsid w:val="00F355BE"/>
    <w:rsid w:val="00F356DB"/>
    <w:rsid w:val="00F360EC"/>
    <w:rsid w:val="00F369F7"/>
    <w:rsid w:val="00F37660"/>
    <w:rsid w:val="00F40019"/>
    <w:rsid w:val="00F403AF"/>
    <w:rsid w:val="00F41271"/>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B75"/>
    <w:rsid w:val="00F50198"/>
    <w:rsid w:val="00F506B6"/>
    <w:rsid w:val="00F511DE"/>
    <w:rsid w:val="00F51714"/>
    <w:rsid w:val="00F51886"/>
    <w:rsid w:val="00F518A1"/>
    <w:rsid w:val="00F524B0"/>
    <w:rsid w:val="00F5537D"/>
    <w:rsid w:val="00F559B7"/>
    <w:rsid w:val="00F573F1"/>
    <w:rsid w:val="00F60D1A"/>
    <w:rsid w:val="00F610ED"/>
    <w:rsid w:val="00F616C2"/>
    <w:rsid w:val="00F616CB"/>
    <w:rsid w:val="00F61F7D"/>
    <w:rsid w:val="00F6226D"/>
    <w:rsid w:val="00F622E5"/>
    <w:rsid w:val="00F63684"/>
    <w:rsid w:val="00F63F97"/>
    <w:rsid w:val="00F643B1"/>
    <w:rsid w:val="00F651C8"/>
    <w:rsid w:val="00F65556"/>
    <w:rsid w:val="00F66AD9"/>
    <w:rsid w:val="00F66E6A"/>
    <w:rsid w:val="00F701FA"/>
    <w:rsid w:val="00F71170"/>
    <w:rsid w:val="00F7125D"/>
    <w:rsid w:val="00F72013"/>
    <w:rsid w:val="00F721BE"/>
    <w:rsid w:val="00F72565"/>
    <w:rsid w:val="00F73217"/>
    <w:rsid w:val="00F7358E"/>
    <w:rsid w:val="00F736E6"/>
    <w:rsid w:val="00F73A8A"/>
    <w:rsid w:val="00F74DC5"/>
    <w:rsid w:val="00F75002"/>
    <w:rsid w:val="00F7546F"/>
    <w:rsid w:val="00F755C5"/>
    <w:rsid w:val="00F77130"/>
    <w:rsid w:val="00F771BE"/>
    <w:rsid w:val="00F77F2B"/>
    <w:rsid w:val="00F8004D"/>
    <w:rsid w:val="00F8153F"/>
    <w:rsid w:val="00F82180"/>
    <w:rsid w:val="00F83D21"/>
    <w:rsid w:val="00F845A2"/>
    <w:rsid w:val="00F84625"/>
    <w:rsid w:val="00F84E4E"/>
    <w:rsid w:val="00F85747"/>
    <w:rsid w:val="00F857FB"/>
    <w:rsid w:val="00F85A39"/>
    <w:rsid w:val="00F906BE"/>
    <w:rsid w:val="00F90887"/>
    <w:rsid w:val="00F90C95"/>
    <w:rsid w:val="00F90D58"/>
    <w:rsid w:val="00F910C4"/>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2112"/>
    <w:rsid w:val="00FA2CB7"/>
    <w:rsid w:val="00FA3227"/>
    <w:rsid w:val="00FA39D3"/>
    <w:rsid w:val="00FA3CA5"/>
    <w:rsid w:val="00FA4E9A"/>
    <w:rsid w:val="00FA57A3"/>
    <w:rsid w:val="00FA58FE"/>
    <w:rsid w:val="00FA5CD9"/>
    <w:rsid w:val="00FA5F11"/>
    <w:rsid w:val="00FA61F6"/>
    <w:rsid w:val="00FA6945"/>
    <w:rsid w:val="00FA6EE7"/>
    <w:rsid w:val="00FB0058"/>
    <w:rsid w:val="00FB0FF7"/>
    <w:rsid w:val="00FB16C2"/>
    <w:rsid w:val="00FB28D5"/>
    <w:rsid w:val="00FB2BAE"/>
    <w:rsid w:val="00FB34BD"/>
    <w:rsid w:val="00FB3BC6"/>
    <w:rsid w:val="00FB3E7D"/>
    <w:rsid w:val="00FB47BF"/>
    <w:rsid w:val="00FB4E90"/>
    <w:rsid w:val="00FB586B"/>
    <w:rsid w:val="00FB5F81"/>
    <w:rsid w:val="00FB62C6"/>
    <w:rsid w:val="00FB68AA"/>
    <w:rsid w:val="00FB7174"/>
    <w:rsid w:val="00FB7AE1"/>
    <w:rsid w:val="00FB7C5F"/>
    <w:rsid w:val="00FC05F7"/>
    <w:rsid w:val="00FC079E"/>
    <w:rsid w:val="00FC1886"/>
    <w:rsid w:val="00FC233D"/>
    <w:rsid w:val="00FC2EF7"/>
    <w:rsid w:val="00FC518B"/>
    <w:rsid w:val="00FC5959"/>
    <w:rsid w:val="00FC65E4"/>
    <w:rsid w:val="00FC72BC"/>
    <w:rsid w:val="00FC7C8E"/>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C0B"/>
    <w:rsid w:val="00FD5C39"/>
    <w:rsid w:val="00FD5E04"/>
    <w:rsid w:val="00FD6202"/>
    <w:rsid w:val="00FD664A"/>
    <w:rsid w:val="00FD77EC"/>
    <w:rsid w:val="00FD7966"/>
    <w:rsid w:val="00FE1402"/>
    <w:rsid w:val="00FE1471"/>
    <w:rsid w:val="00FE15E7"/>
    <w:rsid w:val="00FE2486"/>
    <w:rsid w:val="00FE51BE"/>
    <w:rsid w:val="00FE5388"/>
    <w:rsid w:val="00FE541B"/>
    <w:rsid w:val="00FE5518"/>
    <w:rsid w:val="00FE6946"/>
    <w:rsid w:val="00FE6D20"/>
    <w:rsid w:val="00FE6E22"/>
    <w:rsid w:val="00FE71E6"/>
    <w:rsid w:val="00FE79EA"/>
    <w:rsid w:val="00FF03E2"/>
    <w:rsid w:val="00FF1E01"/>
    <w:rsid w:val="00FF219C"/>
    <w:rsid w:val="00FF2CCD"/>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C07"/>
    <w:rPr>
      <w:rFonts w:ascii="Garamond" w:hAnsi="Garamond"/>
      <w:sz w:val="24"/>
    </w:rPr>
  </w:style>
  <w:style w:type="paragraph" w:styleId="Heading1">
    <w:name w:val="heading 1"/>
    <w:basedOn w:val="Heading3"/>
    <w:next w:val="Normal"/>
    <w:link w:val="Heading1Char"/>
    <w:autoRedefine/>
    <w:qFormat/>
    <w:rsid w:val="008E0CDD"/>
    <w:pPr>
      <w:outlineLvl w:val="0"/>
    </w:pPr>
    <w:rPr>
      <w:sz w:val="48"/>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nhideWhenUsed/>
    <w:qFormat/>
    <w:rsid w:val="008E0CDD"/>
    <w:pPr>
      <w:spacing w:line="240" w:lineRule="auto"/>
      <w:jc w:val="left"/>
      <w:outlineLvl w:val="1"/>
    </w:pPr>
    <w:rPr>
      <w:smallCaps/>
      <w:sz w:val="36"/>
    </w:rPr>
  </w:style>
  <w:style w:type="paragraph" w:styleId="Heading3">
    <w:name w:val="heading 3"/>
    <w:basedOn w:val="Heading2"/>
    <w:next w:val="Normal"/>
    <w:link w:val="Heading3Char"/>
    <w:uiPriority w:val="9"/>
    <w:unhideWhenUsed/>
    <w:qFormat/>
    <w:rsid w:val="00D03BCE"/>
    <w:pPr>
      <w:outlineLvl w:val="2"/>
    </w:pPr>
    <w:rPr>
      <w:sz w:val="32"/>
    </w:rPr>
  </w:style>
  <w:style w:type="paragraph" w:styleId="Heading4">
    <w:name w:val="heading 4"/>
    <w:basedOn w:val="Heading3"/>
    <w:next w:val="Normal"/>
    <w:link w:val="Heading4Char"/>
    <w:uiPriority w:val="9"/>
    <w:unhideWhenUsed/>
    <w:qFormat/>
    <w:rsid w:val="008E0CDD"/>
    <w:pPr>
      <w:outlineLvl w:val="3"/>
    </w:pPr>
    <w:rPr>
      <w:b/>
      <w:smallCaps w:val="0"/>
      <w:sz w:val="28"/>
    </w:rPr>
  </w:style>
  <w:style w:type="paragraph" w:styleId="Heading5">
    <w:name w:val="heading 5"/>
    <w:aliases w:val="H5"/>
    <w:basedOn w:val="Heading4"/>
    <w:next w:val="Normal"/>
    <w:link w:val="Heading5Char"/>
    <w:uiPriority w:val="9"/>
    <w:unhideWhenUsed/>
    <w:qFormat/>
    <w:rsid w:val="00D03BCE"/>
    <w:pPr>
      <w:outlineLvl w:val="4"/>
    </w:pPr>
    <w:rPr>
      <w:b w:val="0"/>
      <w:i/>
      <w:sz w:val="24"/>
    </w:rPr>
  </w:style>
  <w:style w:type="paragraph" w:styleId="Heading6">
    <w:name w:val="heading 6"/>
    <w:basedOn w:val="Normal"/>
    <w:next w:val="Normal"/>
    <w:link w:val="Heading6Char"/>
    <w:uiPriority w:val="9"/>
    <w:unhideWhenUsed/>
    <w:qFormat/>
    <w:rsid w:val="008178B9"/>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8178B9"/>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178B9"/>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178B9"/>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178B9"/>
    <w:rPr>
      <w:b/>
      <w:i/>
      <w:spacing w:val="1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rsid w:val="008E0CDD"/>
    <w:rPr>
      <w:rFonts w:ascii="Garamond" w:hAnsi="Garamond"/>
      <w:smallCaps/>
      <w:sz w:val="48"/>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rsid w:val="008E0CDD"/>
    <w:rPr>
      <w:rFonts w:ascii="Garamond" w:hAnsi="Garamond"/>
      <w:smallCaps/>
      <w:sz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D03BCE"/>
    <w:rPr>
      <w:rFonts w:ascii="High Tower Text" w:hAnsi="High Tower Text"/>
      <w:i/>
      <w:smallCaps/>
      <w:sz w:val="32"/>
    </w:rPr>
  </w:style>
  <w:style w:type="character" w:customStyle="1" w:styleId="Heading5Char">
    <w:name w:val="Heading 5 Char"/>
    <w:aliases w:val="H5 Char"/>
    <w:basedOn w:val="DefaultParagraphFont"/>
    <w:link w:val="Heading5"/>
    <w:uiPriority w:val="9"/>
    <w:rsid w:val="00D03BCE"/>
    <w:rPr>
      <w:rFonts w:ascii="High Tower Text" w:hAnsi="High Tower Text"/>
      <w:i/>
      <w:sz w:val="24"/>
    </w:rPr>
  </w:style>
  <w:style w:type="character" w:styleId="Strong">
    <w:name w:val="Strong"/>
    <w:uiPriority w:val="22"/>
    <w:qFormat/>
    <w:rsid w:val="008178B9"/>
    <w:rPr>
      <w:b/>
      <w:color w:val="C0504D" w:themeColor="accent2"/>
    </w:rPr>
  </w:style>
  <w:style w:type="character" w:customStyle="1" w:styleId="Heading4Char">
    <w:name w:val="Heading 4 Char"/>
    <w:basedOn w:val="DefaultParagraphFont"/>
    <w:link w:val="Heading4"/>
    <w:uiPriority w:val="9"/>
    <w:rsid w:val="008E0CDD"/>
    <w:rPr>
      <w:rFonts w:ascii="Garamond" w:hAnsi="Garamond"/>
      <w:b/>
      <w:sz w:val="28"/>
    </w:rPr>
  </w:style>
  <w:style w:type="character" w:customStyle="1" w:styleId="Heading6Char">
    <w:name w:val="Heading 6 Char"/>
    <w:basedOn w:val="DefaultParagraphFont"/>
    <w:link w:val="Heading6"/>
    <w:uiPriority w:val="9"/>
    <w:rsid w:val="008178B9"/>
    <w:rPr>
      <w:smallCaps/>
      <w:color w:val="C0504D" w:themeColor="accent2"/>
      <w:spacing w:val="5"/>
      <w:sz w:val="22"/>
    </w:rPr>
  </w:style>
  <w:style w:type="character" w:customStyle="1" w:styleId="Heading7Char">
    <w:name w:val="Heading 7 Char"/>
    <w:basedOn w:val="DefaultParagraphFont"/>
    <w:link w:val="Heading7"/>
    <w:uiPriority w:val="9"/>
    <w:rsid w:val="008178B9"/>
    <w:rPr>
      <w:b/>
      <w:smallCaps/>
      <w:color w:val="C0504D" w:themeColor="accent2"/>
      <w:spacing w:val="10"/>
    </w:rPr>
  </w:style>
  <w:style w:type="character" w:customStyle="1" w:styleId="Heading8Char">
    <w:name w:val="Heading 8 Char"/>
    <w:basedOn w:val="DefaultParagraphFont"/>
    <w:link w:val="Heading8"/>
    <w:uiPriority w:val="9"/>
    <w:semiHidden/>
    <w:rsid w:val="008178B9"/>
    <w:rPr>
      <w:b/>
      <w:i/>
      <w:smallCaps/>
      <w:color w:val="943634" w:themeColor="accent2" w:themeShade="BF"/>
    </w:rPr>
  </w:style>
  <w:style w:type="character" w:customStyle="1" w:styleId="Heading9Char">
    <w:name w:val="Heading 9 Char"/>
    <w:basedOn w:val="DefaultParagraphFont"/>
    <w:link w:val="Heading9"/>
    <w:uiPriority w:val="9"/>
    <w:semiHidden/>
    <w:rsid w:val="008178B9"/>
    <w:rPr>
      <w:b/>
      <w:i/>
      <w:smallCaps/>
      <w:color w:val="622423" w:themeColor="accent2" w:themeShade="7F"/>
    </w:rPr>
  </w:style>
  <w:style w:type="paragraph" w:styleId="Caption">
    <w:name w:val="caption"/>
    <w:basedOn w:val="Normal"/>
    <w:next w:val="Normal"/>
    <w:unhideWhenUsed/>
    <w:qFormat/>
    <w:rsid w:val="008178B9"/>
    <w:rPr>
      <w:b/>
      <w:bCs/>
      <w:caps/>
      <w:sz w:val="16"/>
      <w:szCs w:val="18"/>
    </w:rPr>
  </w:style>
  <w:style w:type="paragraph" w:styleId="Title">
    <w:name w:val="Title"/>
    <w:basedOn w:val="Normal"/>
    <w:next w:val="Normal"/>
    <w:link w:val="TitleChar"/>
    <w:uiPriority w:val="10"/>
    <w:qFormat/>
    <w:rsid w:val="00BF0A2A"/>
    <w:pPr>
      <w:pBdr>
        <w:top w:val="single" w:sz="12" w:space="1" w:color="C0504D" w:themeColor="accent2"/>
      </w:pBdr>
      <w:spacing w:line="240" w:lineRule="auto"/>
      <w:jc w:val="right"/>
    </w:pPr>
    <w:rPr>
      <w:smallCaps/>
      <w:sz w:val="72"/>
      <w:szCs w:val="48"/>
    </w:rPr>
  </w:style>
  <w:style w:type="character" w:customStyle="1" w:styleId="TitleChar">
    <w:name w:val="Title Char"/>
    <w:basedOn w:val="DefaultParagraphFont"/>
    <w:link w:val="Title"/>
    <w:uiPriority w:val="10"/>
    <w:rsid w:val="00BF0A2A"/>
    <w:rPr>
      <w:rFonts w:ascii="High Tower Text" w:hAnsi="High Tower Text"/>
      <w:smallCaps/>
      <w:sz w:val="72"/>
      <w:szCs w:val="48"/>
    </w:rPr>
  </w:style>
  <w:style w:type="paragraph" w:styleId="Subtitle">
    <w:name w:val="Subtitle"/>
    <w:basedOn w:val="Normal"/>
    <w:next w:val="Normal"/>
    <w:link w:val="SubtitleChar"/>
    <w:uiPriority w:val="11"/>
    <w:qFormat/>
    <w:rsid w:val="008178B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178B9"/>
    <w:rPr>
      <w:rFonts w:asciiTheme="majorHAnsi" w:eastAsiaTheme="majorEastAsia" w:hAnsiTheme="majorHAnsi" w:cstheme="majorBidi"/>
      <w:szCs w:val="22"/>
    </w:rPr>
  </w:style>
  <w:style w:type="paragraph" w:styleId="BodyText">
    <w:name w:val="Body Text"/>
    <w:basedOn w:val="Normal"/>
    <w:link w:val="BodyTextChar"/>
    <w:rsid w:val="009D0228"/>
    <w:pPr>
      <w:ind w:firstLine="720"/>
    </w:pPr>
    <w:rPr>
      <w:rFonts w:ascii="Cambria" w:eastAsia="Times New Roman" w:hAnsi="Cambria" w:cs="Times New Roman"/>
      <w:sz w:val="22"/>
      <w:szCs w:val="22"/>
    </w:rPr>
  </w:style>
  <w:style w:type="paragraph" w:styleId="Quote">
    <w:name w:val="Quote"/>
    <w:basedOn w:val="Normal"/>
    <w:next w:val="Normal"/>
    <w:link w:val="QuoteChar"/>
    <w:uiPriority w:val="29"/>
    <w:qFormat/>
    <w:rsid w:val="008178B9"/>
    <w:rPr>
      <w:i/>
    </w:rPr>
  </w:style>
  <w:style w:type="character" w:customStyle="1" w:styleId="QuoteChar">
    <w:name w:val="Quote Char"/>
    <w:basedOn w:val="DefaultParagraphFont"/>
    <w:link w:val="Quote"/>
    <w:uiPriority w:val="29"/>
    <w:rsid w:val="008178B9"/>
    <w:rPr>
      <w:i/>
    </w:rPr>
  </w:style>
  <w:style w:type="paragraph" w:styleId="IntenseQuote">
    <w:name w:val="Intense Quote"/>
    <w:basedOn w:val="Normal"/>
    <w:next w:val="Normal"/>
    <w:link w:val="IntenseQuoteChar"/>
    <w:uiPriority w:val="30"/>
    <w:qFormat/>
    <w:rsid w:val="008178B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178B9"/>
    <w:rPr>
      <w:b/>
      <w:i/>
      <w:color w:val="FFFFFF" w:themeColor="background1"/>
      <w:shd w:val="clear" w:color="auto" w:fill="C0504D" w:themeFill="accent2"/>
    </w:rPr>
  </w:style>
  <w:style w:type="character" w:styleId="SubtleEmphasis">
    <w:name w:val="Subtle Emphasis"/>
    <w:uiPriority w:val="19"/>
    <w:qFormat/>
    <w:rsid w:val="008178B9"/>
    <w:rPr>
      <w:i/>
    </w:rPr>
  </w:style>
  <w:style w:type="character" w:styleId="IntenseEmphasis">
    <w:name w:val="Intense Emphasis"/>
    <w:uiPriority w:val="21"/>
    <w:qFormat/>
    <w:rsid w:val="008178B9"/>
    <w:rPr>
      <w:b/>
      <w:i/>
      <w:color w:val="C0504D" w:themeColor="accent2"/>
      <w:spacing w:val="10"/>
    </w:rPr>
  </w:style>
  <w:style w:type="character" w:styleId="SubtleReference">
    <w:name w:val="Subtle Reference"/>
    <w:uiPriority w:val="31"/>
    <w:qFormat/>
    <w:rsid w:val="008178B9"/>
    <w:rPr>
      <w:b/>
    </w:rPr>
  </w:style>
  <w:style w:type="character" w:styleId="IntenseReference">
    <w:name w:val="Intense Reference"/>
    <w:uiPriority w:val="32"/>
    <w:qFormat/>
    <w:rsid w:val="008178B9"/>
    <w:rPr>
      <w:b/>
      <w:bCs/>
      <w:smallCaps/>
      <w:spacing w:val="5"/>
      <w:sz w:val="22"/>
      <w:szCs w:val="22"/>
      <w:u w:val="single"/>
    </w:rPr>
  </w:style>
  <w:style w:type="character" w:styleId="BookTitle">
    <w:name w:val="Book Title"/>
    <w:uiPriority w:val="33"/>
    <w:qFormat/>
    <w:rsid w:val="008178B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178B9"/>
    <w:pPr>
      <w:outlineLvl w:val="9"/>
    </w:pPr>
  </w:style>
  <w:style w:type="character" w:customStyle="1" w:styleId="BodyTextChar">
    <w:name w:val="Body Text Char"/>
    <w:basedOn w:val="DefaultParagraphFont"/>
    <w:link w:val="BodyText"/>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jc w:val="left"/>
    </w:pPr>
    <w:rPr>
      <w:rFonts w:ascii="Arial" w:eastAsia="Times New Roman" w:hAnsi="Arial" w:cs="Times New Roman"/>
      <w:sz w:val="22"/>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 w:val="22"/>
      <w:szCs w:val="22"/>
    </w:rPr>
  </w:style>
  <w:style w:type="paragraph" w:styleId="ListBullet">
    <w:name w:val="List Bullet"/>
    <w:aliases w:val="UL"/>
    <w:basedOn w:val="Normal"/>
    <w:rsid w:val="009D0228"/>
    <w:pPr>
      <w:ind w:left="720" w:hanging="360"/>
      <w:jc w:val="left"/>
    </w:pPr>
    <w:rPr>
      <w:rFonts w:ascii="Cambria" w:eastAsia="Times New Roman" w:hAnsi="Cambria" w:cs="Times New Roman"/>
      <w:color w:val="000000"/>
      <w:sz w:val="22"/>
      <w:szCs w:val="22"/>
    </w:rPr>
  </w:style>
  <w:style w:type="paragraph" w:styleId="ListNumber">
    <w:name w:val="List Number"/>
    <w:aliases w:val="OL,OL1"/>
    <w:basedOn w:val="Normal"/>
    <w:rsid w:val="009D0228"/>
    <w:pPr>
      <w:ind w:left="720" w:hanging="360"/>
      <w:jc w:val="left"/>
    </w:pPr>
    <w:rPr>
      <w:rFonts w:ascii="Cambria" w:eastAsia="Times New Roman" w:hAnsi="Cambria" w:cs="Times New Roman"/>
      <w:color w:val="000000"/>
      <w:sz w:val="22"/>
      <w:szCs w:val="22"/>
    </w:rPr>
  </w:style>
  <w:style w:type="paragraph" w:styleId="ListBullet2">
    <w:name w:val="List Bullet 2"/>
    <w:basedOn w:val="Normal"/>
    <w:rsid w:val="009D0228"/>
    <w:pPr>
      <w:ind w:left="1080" w:hanging="360"/>
      <w:jc w:val="left"/>
    </w:pPr>
    <w:rPr>
      <w:rFonts w:ascii="Cambria" w:eastAsia="Times New Roman" w:hAnsi="Cambria" w:cs="Times New Roman"/>
      <w:sz w:val="22"/>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jc w:val="left"/>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sz w:val="36"/>
      <w:szCs w:val="36"/>
    </w:rPr>
  </w:style>
  <w:style w:type="character" w:styleId="PageNumber">
    <w:name w:val="page number"/>
    <w:basedOn w:val="DefaultParagraphFont"/>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pPr>
      <w:jc w:val="left"/>
    </w:pPr>
    <w:rPr>
      <w:rFonts w:ascii="Cambria" w:eastAsia="Times New Roman" w:hAnsi="Cambria" w:cs="Times New Roman"/>
      <w:sz w:val="22"/>
      <w:szCs w:val="22"/>
    </w:rPr>
  </w:style>
  <w:style w:type="paragraph" w:customStyle="1" w:styleId="Term">
    <w:name w:val="Term"/>
    <w:basedOn w:val="Normal"/>
    <w:next w:val="Definition"/>
    <w:rsid w:val="009D0228"/>
    <w:pPr>
      <w:jc w:val="left"/>
    </w:pPr>
    <w:rPr>
      <w:rFonts w:ascii="Cambria" w:eastAsia="Times New Roman" w:hAnsi="Cambria" w:cs="Times New Roman"/>
      <w:b/>
      <w:sz w:val="22"/>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contextualSpacing/>
    </w:pPr>
    <w:rPr>
      <w:rFonts w:ascii="Arial" w:eastAsia="Times New Roman" w:hAnsi="Arial" w:cs="Times New Roman"/>
      <w:b/>
      <w:sz w:val="20"/>
      <w:szCs w:val="52"/>
    </w:rPr>
  </w:style>
  <w:style w:type="paragraph" w:styleId="FootnoteText">
    <w:name w:val="footnote text"/>
    <w:basedOn w:val="Normal"/>
    <w:next w:val="nostyle"/>
    <w:link w:val="FootnoteTextChar"/>
    <w:semiHidden/>
    <w:rsid w:val="009D0228"/>
    <w:pPr>
      <w:ind w:firstLine="720"/>
    </w:pPr>
    <w:rPr>
      <w:rFonts w:ascii="Cambria" w:eastAsia="Times New Roman" w:hAnsi="Cambria" w:cs="Times New Roman"/>
      <w:noProof/>
      <w:sz w:val="22"/>
      <w:szCs w:val="22"/>
    </w:rPr>
  </w:style>
  <w:style w:type="character" w:customStyle="1" w:styleId="FootnoteTextChar">
    <w:name w:val="Footnote Text Char"/>
    <w:basedOn w:val="DefaultParagraphFont"/>
    <w:link w:val="FootnoteText"/>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pPr>
      <w:jc w:val="left"/>
    </w:pPr>
    <w:rPr>
      <w:rFonts w:ascii="Cambria" w:eastAsia="Times New Roman" w:hAnsi="Cambria" w:cs="Times New Roman"/>
      <w:sz w:val="22"/>
      <w:szCs w:val="22"/>
    </w:rPr>
  </w:style>
  <w:style w:type="paragraph" w:customStyle="1" w:styleId="TabF">
    <w:name w:val="TabF"/>
    <w:basedOn w:val="TabE"/>
    <w:next w:val="BodyText"/>
    <w:rsid w:val="009D0228"/>
  </w:style>
  <w:style w:type="paragraph" w:customStyle="1" w:styleId="BodyBlock">
    <w:name w:val="Body Block"/>
    <w:basedOn w:val="Normal"/>
    <w:rsid w:val="009D0228"/>
    <w:pPr>
      <w:jc w:val="left"/>
    </w:pPr>
    <w:rPr>
      <w:rFonts w:ascii="Cambria" w:eastAsia="Times New Roman" w:hAnsi="Cambria" w:cs="Times New Roman"/>
      <w:sz w:val="22"/>
      <w:szCs w:val="22"/>
    </w:rPr>
  </w:style>
  <w:style w:type="paragraph" w:customStyle="1" w:styleId="Poetry">
    <w:name w:val="Poetry"/>
    <w:basedOn w:val="Normal"/>
    <w:rsid w:val="009D0228"/>
    <w:pPr>
      <w:ind w:left="720" w:right="720"/>
      <w:jc w:val="left"/>
    </w:pPr>
    <w:rPr>
      <w:rFonts w:ascii="Cambria" w:eastAsia="Times New Roman" w:hAnsi="Cambria" w:cs="Times New Roman"/>
      <w:sz w:val="22"/>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 w:val="22"/>
      <w:szCs w:val="22"/>
    </w:rPr>
  </w:style>
  <w:style w:type="paragraph" w:customStyle="1" w:styleId="TableR">
    <w:name w:val="TableR"/>
    <w:basedOn w:val="Normal"/>
    <w:rsid w:val="009D0228"/>
    <w:pPr>
      <w:spacing w:after="0"/>
      <w:jc w:val="right"/>
    </w:pPr>
    <w:rPr>
      <w:rFonts w:ascii="Cambria" w:eastAsia="Times New Roman" w:hAnsi="Cambria" w:cs="Times New Roman"/>
      <w:sz w:val="22"/>
      <w:szCs w:val="22"/>
    </w:rPr>
  </w:style>
  <w:style w:type="paragraph" w:styleId="Bibliography">
    <w:name w:val="Bibliography"/>
    <w:basedOn w:val="Normal"/>
    <w:rsid w:val="009D0228"/>
    <w:pPr>
      <w:ind w:left="720" w:hanging="720"/>
      <w:jc w:val="left"/>
    </w:pPr>
    <w:rPr>
      <w:rFonts w:ascii="Cambria" w:eastAsia="Times New Roman" w:hAnsi="Cambria" w:cs="Times New Roman"/>
      <w:sz w:val="22"/>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 w:val="22"/>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jc w:val="left"/>
    </w:pPr>
    <w:rPr>
      <w:rFonts w:ascii="Cambria" w:eastAsia="Times New Roman" w:hAnsi="Cambria" w:cs="Times New Roman"/>
      <w:sz w:val="22"/>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jc w:val="left"/>
    </w:pPr>
    <w:rPr>
      <w:rFonts w:ascii="Cambria" w:eastAsia="Times New Roman" w:hAnsi="Cambria" w:cs="Times New Roman"/>
      <w:sz w:val="22"/>
      <w:szCs w:val="22"/>
    </w:rPr>
  </w:style>
  <w:style w:type="paragraph" w:styleId="TOC3">
    <w:name w:val="toc 3"/>
    <w:basedOn w:val="Normal"/>
    <w:next w:val="Normal"/>
    <w:semiHidden/>
    <w:rsid w:val="009D0228"/>
    <w:pPr>
      <w:tabs>
        <w:tab w:val="right" w:leader="dot" w:pos="9360"/>
      </w:tabs>
      <w:ind w:left="400"/>
      <w:jc w:val="left"/>
    </w:pPr>
    <w:rPr>
      <w:rFonts w:ascii="Cambria" w:eastAsia="Times New Roman" w:hAnsi="Cambria" w:cs="Times New Roman"/>
      <w:sz w:val="22"/>
      <w:szCs w:val="22"/>
    </w:rPr>
  </w:style>
  <w:style w:type="paragraph" w:styleId="TOC4">
    <w:name w:val="toc 4"/>
    <w:basedOn w:val="Normal"/>
    <w:next w:val="Normal"/>
    <w:semiHidden/>
    <w:rsid w:val="009D0228"/>
    <w:pPr>
      <w:tabs>
        <w:tab w:val="right" w:leader="dot" w:pos="9360"/>
      </w:tabs>
      <w:ind w:left="600"/>
      <w:jc w:val="left"/>
    </w:pPr>
    <w:rPr>
      <w:rFonts w:ascii="Cambria" w:eastAsia="Times New Roman" w:hAnsi="Cambria" w:cs="Times New Roman"/>
      <w:sz w:val="22"/>
      <w:szCs w:val="22"/>
    </w:rPr>
  </w:style>
  <w:style w:type="paragraph" w:styleId="TOC5">
    <w:name w:val="toc 5"/>
    <w:basedOn w:val="Normal"/>
    <w:next w:val="Normal"/>
    <w:semiHidden/>
    <w:rsid w:val="009D0228"/>
    <w:pPr>
      <w:tabs>
        <w:tab w:val="right" w:leader="dot" w:pos="9360"/>
      </w:tabs>
      <w:ind w:left="800"/>
      <w:jc w:val="left"/>
    </w:pPr>
    <w:rPr>
      <w:rFonts w:ascii="Cambria" w:eastAsia="Times New Roman" w:hAnsi="Cambria" w:cs="Times New Roman"/>
      <w:sz w:val="22"/>
      <w:szCs w:val="22"/>
    </w:rPr>
  </w:style>
  <w:style w:type="paragraph" w:styleId="TOC6">
    <w:name w:val="toc 6"/>
    <w:basedOn w:val="Normal"/>
    <w:next w:val="Normal"/>
    <w:semiHidden/>
    <w:rsid w:val="009D0228"/>
    <w:pPr>
      <w:tabs>
        <w:tab w:val="right" w:leader="dot" w:pos="9360"/>
      </w:tabs>
      <w:ind w:left="1000"/>
      <w:jc w:val="left"/>
    </w:pPr>
    <w:rPr>
      <w:rFonts w:ascii="Cambria" w:eastAsia="Times New Roman" w:hAnsi="Cambria" w:cs="Times New Roman"/>
      <w:sz w:val="22"/>
      <w:szCs w:val="22"/>
    </w:rPr>
  </w:style>
  <w:style w:type="paragraph" w:styleId="TOC7">
    <w:name w:val="toc 7"/>
    <w:basedOn w:val="Normal"/>
    <w:next w:val="Normal"/>
    <w:semiHidden/>
    <w:rsid w:val="009D0228"/>
    <w:pPr>
      <w:tabs>
        <w:tab w:val="right" w:leader="dot" w:pos="9360"/>
      </w:tabs>
      <w:ind w:left="1200"/>
      <w:jc w:val="left"/>
    </w:pPr>
    <w:rPr>
      <w:rFonts w:ascii="Cambria" w:eastAsia="Times New Roman" w:hAnsi="Cambria" w:cs="Times New Roman"/>
      <w:sz w:val="22"/>
      <w:szCs w:val="22"/>
    </w:rPr>
  </w:style>
  <w:style w:type="paragraph" w:styleId="TOC8">
    <w:name w:val="toc 8"/>
    <w:basedOn w:val="Normal"/>
    <w:next w:val="Normal"/>
    <w:semiHidden/>
    <w:rsid w:val="009D0228"/>
    <w:pPr>
      <w:tabs>
        <w:tab w:val="right" w:leader="dot" w:pos="9360"/>
      </w:tabs>
      <w:ind w:left="1400"/>
      <w:jc w:val="left"/>
    </w:pPr>
    <w:rPr>
      <w:rFonts w:ascii="Cambria" w:eastAsia="Times New Roman" w:hAnsi="Cambria" w:cs="Times New Roman"/>
      <w:sz w:val="22"/>
      <w:szCs w:val="22"/>
    </w:rPr>
  </w:style>
  <w:style w:type="paragraph" w:styleId="TOC9">
    <w:name w:val="toc 9"/>
    <w:basedOn w:val="Normal"/>
    <w:next w:val="Normal"/>
    <w:semiHidden/>
    <w:rsid w:val="009D0228"/>
    <w:pPr>
      <w:tabs>
        <w:tab w:val="right" w:leader="dot" w:pos="9360"/>
      </w:tabs>
      <w:ind w:left="1600"/>
      <w:jc w:val="left"/>
    </w:pPr>
    <w:rPr>
      <w:rFonts w:ascii="Cambria" w:eastAsia="Times New Roman" w:hAnsi="Cambria" w:cs="Times New Roman"/>
      <w:sz w:val="22"/>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jc w:val="left"/>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jc w:val="lef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line="300" w:lineRule="auto"/>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jc w:val="lef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jc w:val="left"/>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jc w:val="left"/>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jc w:val="left"/>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jc w:val="left"/>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jc w:val="left"/>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jc w:val="left"/>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jc w:val="left"/>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jc w:val="left"/>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jc w:val="left"/>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jc w:val="left"/>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jc w:val="left"/>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hAnsi="High Tower Text" w:cs="Bookman Old Style"/>
      <w:b/>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jc w:val="left"/>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jc w:val="left"/>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jc w:val="left"/>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rsid w:val="009D0228"/>
    <w:rPr>
      <w:rFonts w:ascii="Cambria" w:eastAsia="SimSun" w:hAnsi="Cambria"/>
      <w:sz w:val="22"/>
      <w:szCs w:val="24"/>
      <w:lang w:eastAsia="zh-CN"/>
    </w:rPr>
  </w:style>
  <w:style w:type="paragraph" w:styleId="EndnoteText">
    <w:name w:val="endnote text"/>
    <w:basedOn w:val="Normal"/>
    <w:link w:val="EndnoteTextChar"/>
    <w:unhideWhenUsed/>
    <w:rsid w:val="009D0228"/>
    <w:pPr>
      <w:spacing w:line="252" w:lineRule="auto"/>
      <w:jc w:val="left"/>
    </w:pPr>
    <w:rPr>
      <w:rFonts w:ascii="Cambria" w:eastAsia="SimSun" w:hAnsi="Cambria"/>
      <w:sz w:val="22"/>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jc w:val="left"/>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basedOn w:val="Normal"/>
    <w:uiPriority w:val="1"/>
    <w:qFormat/>
    <w:rsid w:val="005E5C07"/>
    <w:pPr>
      <w:keepNext/>
      <w:keepLines/>
      <w:pageBreakBefore/>
      <w:spacing w:after="0" w:line="240" w:lineRule="auto"/>
      <w:jc w:val="left"/>
    </w:pPr>
    <w:rPr>
      <w:rFonts w:eastAsia="Times New Roman" w:cs="Times New Roman"/>
      <w:sz w:val="20"/>
      <w:szCs w:val="22"/>
    </w:rPr>
  </w:style>
  <w:style w:type="paragraph" w:styleId="NormalWeb">
    <w:name w:val="Normal (Web)"/>
    <w:basedOn w:val="Normal"/>
    <w:uiPriority w:val="99"/>
    <w:semiHidden/>
    <w:unhideWhenUsed/>
    <w:rsid w:val="009D0228"/>
    <w:pPr>
      <w:spacing w:before="100" w:beforeAutospacing="1" w:after="100" w:afterAutospacing="1" w:line="240" w:lineRule="auto"/>
      <w:jc w:val="left"/>
    </w:pPr>
    <w:rPr>
      <w:rFonts w:ascii="Times New Roman" w:eastAsia="Times New Roman" w:hAnsi="Times New Roman" w:cs="Times New Roman"/>
      <w:szCs w:val="24"/>
      <w:lang w:bidi="ar-SA"/>
    </w:rPr>
  </w:style>
  <w:style w:type="character" w:styleId="EndnoteReference">
    <w:name w:val="endnote reference"/>
    <w:basedOn w:val="DefaultParagraphFont"/>
    <w:semiHidden/>
    <w:unhideWhenUsed/>
    <w:rsid w:val="009D0228"/>
    <w:rPr>
      <w:vertAlign w:val="superscript"/>
    </w:rPr>
  </w:style>
  <w:style w:type="table" w:styleId="TableGrid">
    <w:name w:val="Table Grid"/>
    <w:basedOn w:val="TableNormal"/>
    <w:uiPriority w:val="59"/>
    <w:rsid w:val="009D0228"/>
    <w:pPr>
      <w:spacing w:after="0" w:line="240" w:lineRule="auto"/>
      <w:jc w:val="left"/>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jc w:val="lef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jc w:val="left"/>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800080"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769426">
      <w:bodyDiv w:val="1"/>
      <w:marLeft w:val="0"/>
      <w:marRight w:val="0"/>
      <w:marTop w:val="0"/>
      <w:marBottom w:val="0"/>
      <w:divBdr>
        <w:top w:val="none" w:sz="0" w:space="0" w:color="auto"/>
        <w:left w:val="none" w:sz="0" w:space="0" w:color="auto"/>
        <w:bottom w:val="none" w:sz="0" w:space="0" w:color="auto"/>
        <w:right w:val="none" w:sz="0" w:space="0" w:color="auto"/>
      </w:divBdr>
    </w:div>
    <w:div w:id="133565101">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5539548">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68832402">
      <w:bodyDiv w:val="1"/>
      <w:marLeft w:val="0"/>
      <w:marRight w:val="0"/>
      <w:marTop w:val="0"/>
      <w:marBottom w:val="0"/>
      <w:divBdr>
        <w:top w:val="none" w:sz="0" w:space="0" w:color="auto"/>
        <w:left w:val="none" w:sz="0" w:space="0" w:color="auto"/>
        <w:bottom w:val="none" w:sz="0" w:space="0" w:color="auto"/>
        <w:right w:val="none" w:sz="0" w:space="0" w:color="auto"/>
      </w:divBdr>
    </w:div>
    <w:div w:id="194393789">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16362290">
      <w:bodyDiv w:val="1"/>
      <w:marLeft w:val="0"/>
      <w:marRight w:val="0"/>
      <w:marTop w:val="0"/>
      <w:marBottom w:val="0"/>
      <w:divBdr>
        <w:top w:val="none" w:sz="0" w:space="0" w:color="auto"/>
        <w:left w:val="none" w:sz="0" w:space="0" w:color="auto"/>
        <w:bottom w:val="none" w:sz="0" w:space="0" w:color="auto"/>
        <w:right w:val="none" w:sz="0" w:space="0" w:color="auto"/>
      </w:divBdr>
    </w:div>
    <w:div w:id="244345825">
      <w:bodyDiv w:val="1"/>
      <w:marLeft w:val="0"/>
      <w:marRight w:val="0"/>
      <w:marTop w:val="0"/>
      <w:marBottom w:val="0"/>
      <w:divBdr>
        <w:top w:val="none" w:sz="0" w:space="0" w:color="auto"/>
        <w:left w:val="none" w:sz="0" w:space="0" w:color="auto"/>
        <w:bottom w:val="none" w:sz="0" w:space="0" w:color="auto"/>
        <w:right w:val="none" w:sz="0" w:space="0" w:color="auto"/>
      </w:divBdr>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22898911">
      <w:bodyDiv w:val="1"/>
      <w:marLeft w:val="0"/>
      <w:marRight w:val="0"/>
      <w:marTop w:val="0"/>
      <w:marBottom w:val="0"/>
      <w:divBdr>
        <w:top w:val="none" w:sz="0" w:space="0" w:color="auto"/>
        <w:left w:val="none" w:sz="0" w:space="0" w:color="auto"/>
        <w:bottom w:val="none" w:sz="0" w:space="0" w:color="auto"/>
        <w:right w:val="none" w:sz="0" w:space="0" w:color="auto"/>
      </w:divBdr>
    </w:div>
    <w:div w:id="361901002">
      <w:bodyDiv w:val="1"/>
      <w:marLeft w:val="0"/>
      <w:marRight w:val="0"/>
      <w:marTop w:val="0"/>
      <w:marBottom w:val="0"/>
      <w:divBdr>
        <w:top w:val="none" w:sz="0" w:space="0" w:color="auto"/>
        <w:left w:val="none" w:sz="0" w:space="0" w:color="auto"/>
        <w:bottom w:val="none" w:sz="0" w:space="0" w:color="auto"/>
        <w:right w:val="none" w:sz="0" w:space="0" w:color="auto"/>
      </w:divBdr>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400753925">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2186942">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4638515">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83670717">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15312974">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81566898">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13757475">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1688407">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18965212">
      <w:bodyDiv w:val="1"/>
      <w:marLeft w:val="0"/>
      <w:marRight w:val="0"/>
      <w:marTop w:val="0"/>
      <w:marBottom w:val="0"/>
      <w:divBdr>
        <w:top w:val="none" w:sz="0" w:space="0" w:color="auto"/>
        <w:left w:val="none" w:sz="0" w:space="0" w:color="auto"/>
        <w:bottom w:val="none" w:sz="0" w:space="0" w:color="auto"/>
        <w:right w:val="none" w:sz="0" w:space="0" w:color="auto"/>
      </w:divBdr>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40529057">
      <w:bodyDiv w:val="1"/>
      <w:marLeft w:val="0"/>
      <w:marRight w:val="0"/>
      <w:marTop w:val="0"/>
      <w:marBottom w:val="0"/>
      <w:divBdr>
        <w:top w:val="none" w:sz="0" w:space="0" w:color="auto"/>
        <w:left w:val="none" w:sz="0" w:space="0" w:color="auto"/>
        <w:bottom w:val="none" w:sz="0" w:space="0" w:color="auto"/>
        <w:right w:val="none" w:sz="0" w:space="0" w:color="auto"/>
      </w:divBdr>
      <w:divsChild>
        <w:div w:id="286737426">
          <w:marLeft w:val="907"/>
          <w:marRight w:val="0"/>
          <w:marTop w:val="0"/>
          <w:marBottom w:val="0"/>
          <w:divBdr>
            <w:top w:val="none" w:sz="0" w:space="0" w:color="auto"/>
            <w:left w:val="none" w:sz="0" w:space="0" w:color="auto"/>
            <w:bottom w:val="none" w:sz="0" w:space="0" w:color="auto"/>
            <w:right w:val="none" w:sz="0" w:space="0" w:color="auto"/>
          </w:divBdr>
        </w:div>
        <w:div w:id="2058702944">
          <w:marLeft w:val="907"/>
          <w:marRight w:val="0"/>
          <w:marTop w:val="0"/>
          <w:marBottom w:val="0"/>
          <w:divBdr>
            <w:top w:val="none" w:sz="0" w:space="0" w:color="auto"/>
            <w:left w:val="none" w:sz="0" w:space="0" w:color="auto"/>
            <w:bottom w:val="none" w:sz="0" w:space="0" w:color="auto"/>
            <w:right w:val="none" w:sz="0" w:space="0" w:color="auto"/>
          </w:divBdr>
        </w:div>
        <w:div w:id="1883861686">
          <w:marLeft w:val="907"/>
          <w:marRight w:val="0"/>
          <w:marTop w:val="0"/>
          <w:marBottom w:val="0"/>
          <w:divBdr>
            <w:top w:val="none" w:sz="0" w:space="0" w:color="auto"/>
            <w:left w:val="none" w:sz="0" w:space="0" w:color="auto"/>
            <w:bottom w:val="none" w:sz="0" w:space="0" w:color="auto"/>
            <w:right w:val="none" w:sz="0" w:space="0" w:color="auto"/>
          </w:divBdr>
        </w:div>
        <w:div w:id="658002985">
          <w:marLeft w:val="907"/>
          <w:marRight w:val="0"/>
          <w:marTop w:val="0"/>
          <w:marBottom w:val="0"/>
          <w:divBdr>
            <w:top w:val="none" w:sz="0" w:space="0" w:color="auto"/>
            <w:left w:val="none" w:sz="0" w:space="0" w:color="auto"/>
            <w:bottom w:val="none" w:sz="0" w:space="0" w:color="auto"/>
            <w:right w:val="none" w:sz="0" w:space="0" w:color="auto"/>
          </w:divBdr>
        </w:div>
        <w:div w:id="2049841025">
          <w:marLeft w:val="907"/>
          <w:marRight w:val="0"/>
          <w:marTop w:val="0"/>
          <w:marBottom w:val="0"/>
          <w:divBdr>
            <w:top w:val="none" w:sz="0" w:space="0" w:color="auto"/>
            <w:left w:val="none" w:sz="0" w:space="0" w:color="auto"/>
            <w:bottom w:val="none" w:sz="0" w:space="0" w:color="auto"/>
            <w:right w:val="none" w:sz="0" w:space="0" w:color="auto"/>
          </w:divBdr>
        </w:div>
      </w:divsChild>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5651154">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144527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45524679">
      <w:bodyDiv w:val="1"/>
      <w:marLeft w:val="0"/>
      <w:marRight w:val="0"/>
      <w:marTop w:val="0"/>
      <w:marBottom w:val="0"/>
      <w:divBdr>
        <w:top w:val="none" w:sz="0" w:space="0" w:color="auto"/>
        <w:left w:val="none" w:sz="0" w:space="0" w:color="auto"/>
        <w:bottom w:val="none" w:sz="0" w:space="0" w:color="auto"/>
        <w:right w:val="none" w:sz="0" w:space="0" w:color="auto"/>
      </w:divBdr>
      <w:divsChild>
        <w:div w:id="783890093">
          <w:marLeft w:val="907"/>
          <w:marRight w:val="0"/>
          <w:marTop w:val="0"/>
          <w:marBottom w:val="0"/>
          <w:divBdr>
            <w:top w:val="none" w:sz="0" w:space="0" w:color="auto"/>
            <w:left w:val="none" w:sz="0" w:space="0" w:color="auto"/>
            <w:bottom w:val="none" w:sz="0" w:space="0" w:color="auto"/>
            <w:right w:val="none" w:sz="0" w:space="0" w:color="auto"/>
          </w:divBdr>
        </w:div>
        <w:div w:id="2067028630">
          <w:marLeft w:val="907"/>
          <w:marRight w:val="0"/>
          <w:marTop w:val="0"/>
          <w:marBottom w:val="0"/>
          <w:divBdr>
            <w:top w:val="none" w:sz="0" w:space="0" w:color="auto"/>
            <w:left w:val="none" w:sz="0" w:space="0" w:color="auto"/>
            <w:bottom w:val="none" w:sz="0" w:space="0" w:color="auto"/>
            <w:right w:val="none" w:sz="0" w:space="0" w:color="auto"/>
          </w:divBdr>
        </w:div>
        <w:div w:id="475537368">
          <w:marLeft w:val="907"/>
          <w:marRight w:val="0"/>
          <w:marTop w:val="0"/>
          <w:marBottom w:val="0"/>
          <w:divBdr>
            <w:top w:val="none" w:sz="0" w:space="0" w:color="auto"/>
            <w:left w:val="none" w:sz="0" w:space="0" w:color="auto"/>
            <w:bottom w:val="none" w:sz="0" w:space="0" w:color="auto"/>
            <w:right w:val="none" w:sz="0" w:space="0" w:color="auto"/>
          </w:divBdr>
        </w:div>
      </w:divsChild>
    </w:div>
    <w:div w:id="1054157369">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100684790">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59163226">
      <w:bodyDiv w:val="1"/>
      <w:marLeft w:val="0"/>
      <w:marRight w:val="0"/>
      <w:marTop w:val="0"/>
      <w:marBottom w:val="0"/>
      <w:divBdr>
        <w:top w:val="none" w:sz="0" w:space="0" w:color="auto"/>
        <w:left w:val="none" w:sz="0" w:space="0" w:color="auto"/>
        <w:bottom w:val="none" w:sz="0" w:space="0" w:color="auto"/>
        <w:right w:val="none" w:sz="0" w:space="0" w:color="auto"/>
      </w:divBdr>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3624780">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867685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88983734">
      <w:bodyDiv w:val="1"/>
      <w:marLeft w:val="0"/>
      <w:marRight w:val="0"/>
      <w:marTop w:val="0"/>
      <w:marBottom w:val="0"/>
      <w:divBdr>
        <w:top w:val="none" w:sz="0" w:space="0" w:color="auto"/>
        <w:left w:val="none" w:sz="0" w:space="0" w:color="auto"/>
        <w:bottom w:val="none" w:sz="0" w:space="0" w:color="auto"/>
        <w:right w:val="none" w:sz="0" w:space="0" w:color="auto"/>
      </w:divBdr>
    </w:div>
    <w:div w:id="1498962759">
      <w:bodyDiv w:val="1"/>
      <w:marLeft w:val="0"/>
      <w:marRight w:val="0"/>
      <w:marTop w:val="0"/>
      <w:marBottom w:val="0"/>
      <w:divBdr>
        <w:top w:val="none" w:sz="0" w:space="0" w:color="auto"/>
        <w:left w:val="none" w:sz="0" w:space="0" w:color="auto"/>
        <w:bottom w:val="none" w:sz="0" w:space="0" w:color="auto"/>
        <w:right w:val="none" w:sz="0" w:space="0" w:color="auto"/>
      </w:divBdr>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7332879">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1288738">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75311462">
      <w:bodyDiv w:val="1"/>
      <w:marLeft w:val="0"/>
      <w:marRight w:val="0"/>
      <w:marTop w:val="0"/>
      <w:marBottom w:val="0"/>
      <w:divBdr>
        <w:top w:val="none" w:sz="0" w:space="0" w:color="auto"/>
        <w:left w:val="none" w:sz="0" w:space="0" w:color="auto"/>
        <w:bottom w:val="none" w:sz="0" w:space="0" w:color="auto"/>
        <w:right w:val="none" w:sz="0" w:space="0" w:color="auto"/>
      </w:divBdr>
    </w:div>
    <w:div w:id="157832003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1957712">
      <w:bodyDiv w:val="1"/>
      <w:marLeft w:val="0"/>
      <w:marRight w:val="0"/>
      <w:marTop w:val="0"/>
      <w:marBottom w:val="0"/>
      <w:divBdr>
        <w:top w:val="none" w:sz="0" w:space="0" w:color="auto"/>
        <w:left w:val="none" w:sz="0" w:space="0" w:color="auto"/>
        <w:bottom w:val="none" w:sz="0" w:space="0" w:color="auto"/>
        <w:right w:val="none" w:sz="0" w:space="0" w:color="auto"/>
      </w:divBdr>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39072510">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8071556">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9257019">
      <w:bodyDiv w:val="1"/>
      <w:marLeft w:val="0"/>
      <w:marRight w:val="0"/>
      <w:marTop w:val="0"/>
      <w:marBottom w:val="0"/>
      <w:divBdr>
        <w:top w:val="none" w:sz="0" w:space="0" w:color="auto"/>
        <w:left w:val="none" w:sz="0" w:space="0" w:color="auto"/>
        <w:bottom w:val="none" w:sz="0" w:space="0" w:color="auto"/>
        <w:right w:val="none" w:sz="0" w:space="0" w:color="auto"/>
      </w:divBdr>
      <w:divsChild>
        <w:div w:id="561529259">
          <w:marLeft w:val="907"/>
          <w:marRight w:val="0"/>
          <w:marTop w:val="0"/>
          <w:marBottom w:val="0"/>
          <w:divBdr>
            <w:top w:val="none" w:sz="0" w:space="0" w:color="auto"/>
            <w:left w:val="none" w:sz="0" w:space="0" w:color="auto"/>
            <w:bottom w:val="none" w:sz="0" w:space="0" w:color="auto"/>
            <w:right w:val="none" w:sz="0" w:space="0" w:color="auto"/>
          </w:divBdr>
        </w:div>
        <w:div w:id="2119061741">
          <w:marLeft w:val="907"/>
          <w:marRight w:val="0"/>
          <w:marTop w:val="0"/>
          <w:marBottom w:val="0"/>
          <w:divBdr>
            <w:top w:val="none" w:sz="0" w:space="0" w:color="auto"/>
            <w:left w:val="none" w:sz="0" w:space="0" w:color="auto"/>
            <w:bottom w:val="none" w:sz="0" w:space="0" w:color="auto"/>
            <w:right w:val="none" w:sz="0" w:space="0" w:color="auto"/>
          </w:divBdr>
        </w:div>
        <w:div w:id="511988951">
          <w:marLeft w:val="907"/>
          <w:marRight w:val="0"/>
          <w:marTop w:val="0"/>
          <w:marBottom w:val="0"/>
          <w:divBdr>
            <w:top w:val="none" w:sz="0" w:space="0" w:color="auto"/>
            <w:left w:val="none" w:sz="0" w:space="0" w:color="auto"/>
            <w:bottom w:val="none" w:sz="0" w:space="0" w:color="auto"/>
            <w:right w:val="none" w:sz="0" w:space="0" w:color="auto"/>
          </w:divBdr>
        </w:div>
      </w:divsChild>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43601714">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509626">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5306383">
      <w:bodyDiv w:val="1"/>
      <w:marLeft w:val="0"/>
      <w:marRight w:val="0"/>
      <w:marTop w:val="0"/>
      <w:marBottom w:val="0"/>
      <w:divBdr>
        <w:top w:val="none" w:sz="0" w:space="0" w:color="auto"/>
        <w:left w:val="none" w:sz="0" w:space="0" w:color="auto"/>
        <w:bottom w:val="none" w:sz="0" w:space="0" w:color="auto"/>
        <w:right w:val="none" w:sz="0" w:space="0" w:color="auto"/>
      </w:divBdr>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11F6-452D-4510-8ADF-DB878992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3724</TotalTime>
  <Pages>18</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193</cp:revision>
  <dcterms:created xsi:type="dcterms:W3CDTF">2011-02-19T01:32:00Z</dcterms:created>
  <dcterms:modified xsi:type="dcterms:W3CDTF">2025-02-22T16:14:00Z</dcterms:modified>
</cp:coreProperties>
</file>