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CF9D1" w14:textId="65222349" w:rsidR="00563AD9" w:rsidRPr="004C052C" w:rsidRDefault="000A5A69" w:rsidP="008360F1">
      <w:pPr>
        <w:spacing w:line="240" w:lineRule="auto"/>
        <w:jc w:val="center"/>
        <w:rPr>
          <w:b/>
          <w:bCs/>
          <w:sz w:val="72"/>
          <w:szCs w:val="18"/>
        </w:rPr>
      </w:pPr>
      <w:r>
        <w:rPr>
          <w:b/>
          <w:bCs/>
          <w:sz w:val="72"/>
          <w:szCs w:val="18"/>
        </w:rPr>
        <w:t>Sharing our Faith in a Brave New World</w:t>
      </w:r>
    </w:p>
    <w:p w14:paraId="53799ACC" w14:textId="77777777" w:rsidR="007C699D" w:rsidRPr="004C052C" w:rsidRDefault="007C699D" w:rsidP="008360F1">
      <w:pPr>
        <w:spacing w:line="240" w:lineRule="auto"/>
        <w:jc w:val="center"/>
        <w:rPr>
          <w:bCs/>
          <w:sz w:val="20"/>
        </w:rPr>
      </w:pPr>
      <w:r w:rsidRPr="004C052C">
        <w:rPr>
          <w:bCs/>
          <w:sz w:val="20"/>
        </w:rPr>
        <w:t>Student Handout</w:t>
      </w:r>
    </w:p>
    <w:p w14:paraId="241D9BEE" w14:textId="77777777" w:rsidR="00A13C34" w:rsidRDefault="00A13C34" w:rsidP="00A13C34">
      <w:pPr>
        <w:spacing w:line="240" w:lineRule="auto"/>
        <w:ind w:firstLine="360"/>
      </w:pPr>
      <w:r w:rsidRPr="0050587E">
        <w:rPr>
          <w:b/>
          <w:bCs/>
        </w:rPr>
        <w:t>DESCRIPTION:</w:t>
      </w:r>
      <w:r>
        <w:t xml:space="preserve"> When was the last time you shared your faith with someone far from Christ? Are you afraid to share your faith? Or maybe discouraged? Has your love for lost people grown or diminished over time? In this forthcoming class, we will:</w:t>
      </w:r>
    </w:p>
    <w:p w14:paraId="1EF3C90A" w14:textId="20911B80" w:rsidR="00A13C34" w:rsidRDefault="00A13C34" w:rsidP="00A13C34">
      <w:pPr>
        <w:pStyle w:val="ListParagraph"/>
        <w:numPr>
          <w:ilvl w:val="0"/>
          <w:numId w:val="2"/>
        </w:numPr>
        <w:spacing w:line="240" w:lineRule="auto"/>
      </w:pPr>
      <w:r>
        <w:t>Reignite our love for those who don’t know the love of God.</w:t>
      </w:r>
    </w:p>
    <w:p w14:paraId="0974345E" w14:textId="68A2B678" w:rsidR="00A13C34" w:rsidRDefault="00A13C34" w:rsidP="00A13C34">
      <w:pPr>
        <w:pStyle w:val="ListParagraph"/>
        <w:numPr>
          <w:ilvl w:val="0"/>
          <w:numId w:val="2"/>
        </w:numPr>
        <w:spacing w:line="240" w:lineRule="auto"/>
      </w:pPr>
      <w:r>
        <w:t>Sharpen our ability to skillfully initiate, listen, and dialogue with others.</w:t>
      </w:r>
    </w:p>
    <w:p w14:paraId="4A09A24F" w14:textId="5E70C134" w:rsidR="00A13C34" w:rsidRDefault="00A13C34" w:rsidP="00A13C34">
      <w:pPr>
        <w:pStyle w:val="ListParagraph"/>
        <w:numPr>
          <w:ilvl w:val="0"/>
          <w:numId w:val="2"/>
        </w:numPr>
        <w:spacing w:line="240" w:lineRule="auto"/>
      </w:pPr>
      <w:r>
        <w:t>Learn how to defend our faith without becoming defensive.</w:t>
      </w:r>
    </w:p>
    <w:p w14:paraId="6EA49853" w14:textId="7E41A324" w:rsidR="00A13C34" w:rsidRDefault="00A13C34" w:rsidP="00A13C34">
      <w:pPr>
        <w:pStyle w:val="ListParagraph"/>
        <w:numPr>
          <w:ilvl w:val="0"/>
          <w:numId w:val="2"/>
        </w:numPr>
        <w:spacing w:line="240" w:lineRule="auto"/>
      </w:pPr>
      <w:r>
        <w:t>Develop a winsome approach to starting spiritual conversations.</w:t>
      </w:r>
    </w:p>
    <w:p w14:paraId="3B748A02" w14:textId="24C3A8C9" w:rsidR="00A13C34" w:rsidRDefault="00A13C34" w:rsidP="00A13C34">
      <w:pPr>
        <w:pStyle w:val="ListParagraph"/>
        <w:numPr>
          <w:ilvl w:val="0"/>
          <w:numId w:val="2"/>
        </w:numPr>
        <w:spacing w:line="240" w:lineRule="auto"/>
      </w:pPr>
      <w:r>
        <w:t>Consider how to work with others in reaching people for Christ.</w:t>
      </w:r>
    </w:p>
    <w:p w14:paraId="123D2559" w14:textId="6D78CC41" w:rsidR="00A13C34" w:rsidRDefault="00A13C34" w:rsidP="00A13C34">
      <w:pPr>
        <w:pStyle w:val="ListParagraph"/>
        <w:numPr>
          <w:ilvl w:val="0"/>
          <w:numId w:val="2"/>
        </w:numPr>
        <w:spacing w:line="240" w:lineRule="auto"/>
      </w:pPr>
      <w:r>
        <w:t>Discover and develop our own unique evangelistic approach.</w:t>
      </w:r>
    </w:p>
    <w:p w14:paraId="1F4EFABE" w14:textId="1E2BF275" w:rsidR="0050587E" w:rsidRDefault="00A13C34" w:rsidP="00181CEF">
      <w:pPr>
        <w:spacing w:line="240" w:lineRule="auto"/>
        <w:ind w:firstLine="360"/>
      </w:pPr>
      <w:r>
        <w:t>Sharing our faith is surely the greatest adventure of all time. Why not take some time to learn how God can use you more effectively in bringing people closer to Christ? We would encourage you to take this class with friends, spouses, and roommates in order to grow in this area together.</w:t>
      </w:r>
    </w:p>
    <w:p w14:paraId="10FABAB3" w14:textId="77777777" w:rsidR="00181CEF" w:rsidRDefault="00181CEF" w:rsidP="00181CEF">
      <w:pPr>
        <w:pStyle w:val="Heading1"/>
      </w:pPr>
      <w:bookmarkStart w:id="0" w:name="_Toc171513971"/>
      <w:bookmarkStart w:id="1" w:name="_Toc171514041"/>
      <w:r>
        <w:t>Table of Contents</w:t>
      </w:r>
      <w:bookmarkEnd w:id="0"/>
      <w:bookmarkEnd w:id="1"/>
    </w:p>
    <w:p w14:paraId="355AE907" w14:textId="351A12F8" w:rsidR="00181CEF" w:rsidRPr="00181CEF" w:rsidRDefault="00181CEF">
      <w:pPr>
        <w:pStyle w:val="TOC1"/>
        <w:rPr>
          <w:rFonts w:asciiTheme="majorHAnsi" w:eastAsiaTheme="minorEastAsia" w:hAnsiTheme="majorHAnsi" w:cstheme="minorBidi"/>
          <w:b/>
          <w:bCs/>
          <w:noProof/>
          <w:kern w:val="2"/>
          <w:sz w:val="24"/>
          <w:szCs w:val="24"/>
          <w:lang w:bidi="ar-SA"/>
          <w14:ligatures w14:val="standardContextual"/>
        </w:rPr>
      </w:pPr>
      <w:r w:rsidRPr="00181CEF">
        <w:rPr>
          <w:rFonts w:asciiTheme="majorHAnsi" w:hAnsiTheme="majorHAnsi"/>
          <w:b/>
          <w:bCs/>
        </w:rPr>
        <w:fldChar w:fldCharType="begin"/>
      </w:r>
      <w:r w:rsidRPr="00181CEF">
        <w:rPr>
          <w:rFonts w:asciiTheme="majorHAnsi" w:hAnsiTheme="majorHAnsi"/>
          <w:b/>
          <w:bCs/>
        </w:rPr>
        <w:instrText xml:space="preserve"> TOC \o "1-1" \h \z \u </w:instrText>
      </w:r>
      <w:r w:rsidRPr="00181CEF">
        <w:rPr>
          <w:rFonts w:asciiTheme="majorHAnsi" w:hAnsiTheme="majorHAnsi"/>
          <w:b/>
          <w:bCs/>
        </w:rPr>
        <w:fldChar w:fldCharType="separate"/>
      </w:r>
      <w:hyperlink w:anchor="_Toc171514042" w:history="1">
        <w:r w:rsidRPr="00181CEF">
          <w:rPr>
            <w:rStyle w:val="Hyperlink"/>
            <w:rFonts w:asciiTheme="majorHAnsi" w:eastAsiaTheme="majorEastAsia" w:hAnsiTheme="majorHAnsi"/>
            <w:b/>
            <w:bCs/>
            <w:noProof/>
          </w:rPr>
          <w:t>Lecture #1. Seven Deadly Lies that Keep your Mouth Shut</w:t>
        </w:r>
        <w:r w:rsidRPr="00181CEF">
          <w:rPr>
            <w:rFonts w:asciiTheme="majorHAnsi" w:hAnsiTheme="majorHAnsi"/>
            <w:b/>
            <w:bCs/>
            <w:noProof/>
            <w:webHidden/>
          </w:rPr>
          <w:tab/>
        </w:r>
        <w:r w:rsidRPr="00181CEF">
          <w:rPr>
            <w:rFonts w:asciiTheme="majorHAnsi" w:hAnsiTheme="majorHAnsi"/>
            <w:b/>
            <w:bCs/>
            <w:noProof/>
            <w:webHidden/>
          </w:rPr>
          <w:fldChar w:fldCharType="begin"/>
        </w:r>
        <w:r w:rsidRPr="00181CEF">
          <w:rPr>
            <w:rFonts w:asciiTheme="majorHAnsi" w:hAnsiTheme="majorHAnsi"/>
            <w:b/>
            <w:bCs/>
            <w:noProof/>
            <w:webHidden/>
          </w:rPr>
          <w:instrText xml:space="preserve"> PAGEREF _Toc171514042 \h </w:instrText>
        </w:r>
        <w:r w:rsidRPr="00181CEF">
          <w:rPr>
            <w:rFonts w:asciiTheme="majorHAnsi" w:hAnsiTheme="majorHAnsi"/>
            <w:b/>
            <w:bCs/>
            <w:noProof/>
            <w:webHidden/>
          </w:rPr>
        </w:r>
        <w:r w:rsidRPr="00181CEF">
          <w:rPr>
            <w:rFonts w:asciiTheme="majorHAnsi" w:hAnsiTheme="majorHAnsi"/>
            <w:b/>
            <w:bCs/>
            <w:noProof/>
            <w:webHidden/>
          </w:rPr>
          <w:fldChar w:fldCharType="separate"/>
        </w:r>
        <w:r w:rsidRPr="00181CEF">
          <w:rPr>
            <w:rFonts w:asciiTheme="majorHAnsi" w:hAnsiTheme="majorHAnsi"/>
            <w:b/>
            <w:bCs/>
            <w:noProof/>
            <w:webHidden/>
          </w:rPr>
          <w:t>2</w:t>
        </w:r>
        <w:r w:rsidRPr="00181CEF">
          <w:rPr>
            <w:rFonts w:asciiTheme="majorHAnsi" w:hAnsiTheme="majorHAnsi"/>
            <w:b/>
            <w:bCs/>
            <w:noProof/>
            <w:webHidden/>
          </w:rPr>
          <w:fldChar w:fldCharType="end"/>
        </w:r>
      </w:hyperlink>
    </w:p>
    <w:p w14:paraId="7BAA884E" w14:textId="5C0914F2" w:rsidR="00181CEF" w:rsidRPr="00181CEF" w:rsidRDefault="00181CEF">
      <w:pPr>
        <w:pStyle w:val="TOC1"/>
        <w:rPr>
          <w:rFonts w:asciiTheme="majorHAnsi" w:eastAsiaTheme="minorEastAsia" w:hAnsiTheme="majorHAnsi" w:cstheme="minorBidi"/>
          <w:b/>
          <w:bCs/>
          <w:noProof/>
          <w:kern w:val="2"/>
          <w:sz w:val="24"/>
          <w:szCs w:val="24"/>
          <w:lang w:bidi="ar-SA"/>
          <w14:ligatures w14:val="standardContextual"/>
        </w:rPr>
      </w:pPr>
      <w:hyperlink w:anchor="_Toc171514043" w:history="1">
        <w:r w:rsidRPr="00181CEF">
          <w:rPr>
            <w:rStyle w:val="Hyperlink"/>
            <w:rFonts w:asciiTheme="majorHAnsi" w:eastAsiaTheme="majorEastAsia" w:hAnsiTheme="majorHAnsi"/>
            <w:b/>
            <w:bCs/>
            <w:noProof/>
          </w:rPr>
          <w:t>Lecture #2. Becoming a People Person</w:t>
        </w:r>
        <w:r w:rsidRPr="00181CEF">
          <w:rPr>
            <w:rFonts w:asciiTheme="majorHAnsi" w:hAnsiTheme="majorHAnsi"/>
            <w:b/>
            <w:bCs/>
            <w:noProof/>
            <w:webHidden/>
          </w:rPr>
          <w:tab/>
        </w:r>
        <w:r w:rsidRPr="00181CEF">
          <w:rPr>
            <w:rFonts w:asciiTheme="majorHAnsi" w:hAnsiTheme="majorHAnsi"/>
            <w:b/>
            <w:bCs/>
            <w:noProof/>
            <w:webHidden/>
          </w:rPr>
          <w:fldChar w:fldCharType="begin"/>
        </w:r>
        <w:r w:rsidRPr="00181CEF">
          <w:rPr>
            <w:rFonts w:asciiTheme="majorHAnsi" w:hAnsiTheme="majorHAnsi"/>
            <w:b/>
            <w:bCs/>
            <w:noProof/>
            <w:webHidden/>
          </w:rPr>
          <w:instrText xml:space="preserve"> PAGEREF _Toc171514043 \h </w:instrText>
        </w:r>
        <w:r w:rsidRPr="00181CEF">
          <w:rPr>
            <w:rFonts w:asciiTheme="majorHAnsi" w:hAnsiTheme="majorHAnsi"/>
            <w:b/>
            <w:bCs/>
            <w:noProof/>
            <w:webHidden/>
          </w:rPr>
        </w:r>
        <w:r w:rsidRPr="00181CEF">
          <w:rPr>
            <w:rFonts w:asciiTheme="majorHAnsi" w:hAnsiTheme="majorHAnsi"/>
            <w:b/>
            <w:bCs/>
            <w:noProof/>
            <w:webHidden/>
          </w:rPr>
          <w:fldChar w:fldCharType="separate"/>
        </w:r>
        <w:r w:rsidRPr="00181CEF">
          <w:rPr>
            <w:rFonts w:asciiTheme="majorHAnsi" w:hAnsiTheme="majorHAnsi"/>
            <w:b/>
            <w:bCs/>
            <w:noProof/>
            <w:webHidden/>
          </w:rPr>
          <w:t>10</w:t>
        </w:r>
        <w:r w:rsidRPr="00181CEF">
          <w:rPr>
            <w:rFonts w:asciiTheme="majorHAnsi" w:hAnsiTheme="majorHAnsi"/>
            <w:b/>
            <w:bCs/>
            <w:noProof/>
            <w:webHidden/>
          </w:rPr>
          <w:fldChar w:fldCharType="end"/>
        </w:r>
      </w:hyperlink>
    </w:p>
    <w:p w14:paraId="583C2593" w14:textId="422FE2D5" w:rsidR="00181CEF" w:rsidRPr="00181CEF" w:rsidRDefault="00181CEF">
      <w:pPr>
        <w:pStyle w:val="TOC1"/>
        <w:rPr>
          <w:rFonts w:asciiTheme="majorHAnsi" w:eastAsiaTheme="minorEastAsia" w:hAnsiTheme="majorHAnsi" w:cstheme="minorBidi"/>
          <w:b/>
          <w:bCs/>
          <w:noProof/>
          <w:kern w:val="2"/>
          <w:sz w:val="24"/>
          <w:szCs w:val="24"/>
          <w:lang w:bidi="ar-SA"/>
          <w14:ligatures w14:val="standardContextual"/>
        </w:rPr>
      </w:pPr>
      <w:hyperlink w:anchor="_Toc171514044" w:history="1">
        <w:r w:rsidRPr="00181CEF">
          <w:rPr>
            <w:rStyle w:val="Hyperlink"/>
            <w:rFonts w:asciiTheme="majorHAnsi" w:eastAsiaTheme="majorEastAsia" w:hAnsiTheme="majorHAnsi"/>
            <w:b/>
            <w:bCs/>
            <w:noProof/>
          </w:rPr>
          <w:t>Lecture #3. Learning to Listen</w:t>
        </w:r>
        <w:r w:rsidRPr="00181CEF">
          <w:rPr>
            <w:rFonts w:asciiTheme="majorHAnsi" w:hAnsiTheme="majorHAnsi"/>
            <w:b/>
            <w:bCs/>
            <w:noProof/>
            <w:webHidden/>
          </w:rPr>
          <w:tab/>
        </w:r>
        <w:r w:rsidRPr="00181CEF">
          <w:rPr>
            <w:rFonts w:asciiTheme="majorHAnsi" w:hAnsiTheme="majorHAnsi"/>
            <w:b/>
            <w:bCs/>
            <w:noProof/>
            <w:webHidden/>
          </w:rPr>
          <w:fldChar w:fldCharType="begin"/>
        </w:r>
        <w:r w:rsidRPr="00181CEF">
          <w:rPr>
            <w:rFonts w:asciiTheme="majorHAnsi" w:hAnsiTheme="majorHAnsi"/>
            <w:b/>
            <w:bCs/>
            <w:noProof/>
            <w:webHidden/>
          </w:rPr>
          <w:instrText xml:space="preserve"> PAGEREF _Toc171514044 \h </w:instrText>
        </w:r>
        <w:r w:rsidRPr="00181CEF">
          <w:rPr>
            <w:rFonts w:asciiTheme="majorHAnsi" w:hAnsiTheme="majorHAnsi"/>
            <w:b/>
            <w:bCs/>
            <w:noProof/>
            <w:webHidden/>
          </w:rPr>
        </w:r>
        <w:r w:rsidRPr="00181CEF">
          <w:rPr>
            <w:rFonts w:asciiTheme="majorHAnsi" w:hAnsiTheme="majorHAnsi"/>
            <w:b/>
            <w:bCs/>
            <w:noProof/>
            <w:webHidden/>
          </w:rPr>
          <w:fldChar w:fldCharType="separate"/>
        </w:r>
        <w:r w:rsidRPr="00181CEF">
          <w:rPr>
            <w:rFonts w:asciiTheme="majorHAnsi" w:hAnsiTheme="majorHAnsi"/>
            <w:b/>
            <w:bCs/>
            <w:noProof/>
            <w:webHidden/>
          </w:rPr>
          <w:t>14</w:t>
        </w:r>
        <w:r w:rsidRPr="00181CEF">
          <w:rPr>
            <w:rFonts w:asciiTheme="majorHAnsi" w:hAnsiTheme="majorHAnsi"/>
            <w:b/>
            <w:bCs/>
            <w:noProof/>
            <w:webHidden/>
          </w:rPr>
          <w:fldChar w:fldCharType="end"/>
        </w:r>
      </w:hyperlink>
    </w:p>
    <w:p w14:paraId="167A6161" w14:textId="035E84EA" w:rsidR="00181CEF" w:rsidRPr="00181CEF" w:rsidRDefault="00181CEF">
      <w:pPr>
        <w:pStyle w:val="TOC1"/>
        <w:rPr>
          <w:rFonts w:asciiTheme="majorHAnsi" w:eastAsiaTheme="minorEastAsia" w:hAnsiTheme="majorHAnsi" w:cstheme="minorBidi"/>
          <w:b/>
          <w:bCs/>
          <w:noProof/>
          <w:kern w:val="2"/>
          <w:sz w:val="24"/>
          <w:szCs w:val="24"/>
          <w:lang w:bidi="ar-SA"/>
          <w14:ligatures w14:val="standardContextual"/>
        </w:rPr>
      </w:pPr>
      <w:hyperlink w:anchor="_Toc171514045" w:history="1">
        <w:r w:rsidRPr="00181CEF">
          <w:rPr>
            <w:rStyle w:val="Hyperlink"/>
            <w:rFonts w:asciiTheme="majorHAnsi" w:eastAsiaTheme="majorEastAsia" w:hAnsiTheme="majorHAnsi"/>
            <w:b/>
            <w:bCs/>
            <w:noProof/>
          </w:rPr>
          <w:t>Lecture #4. Clearly Communicating Jesus’ Message of Love and Forgiveness</w:t>
        </w:r>
        <w:r w:rsidRPr="00181CEF">
          <w:rPr>
            <w:rFonts w:asciiTheme="majorHAnsi" w:hAnsiTheme="majorHAnsi"/>
            <w:b/>
            <w:bCs/>
            <w:noProof/>
            <w:webHidden/>
          </w:rPr>
          <w:tab/>
        </w:r>
        <w:r w:rsidRPr="00181CEF">
          <w:rPr>
            <w:rFonts w:asciiTheme="majorHAnsi" w:hAnsiTheme="majorHAnsi"/>
            <w:b/>
            <w:bCs/>
            <w:noProof/>
            <w:webHidden/>
          </w:rPr>
          <w:fldChar w:fldCharType="begin"/>
        </w:r>
        <w:r w:rsidRPr="00181CEF">
          <w:rPr>
            <w:rFonts w:asciiTheme="majorHAnsi" w:hAnsiTheme="majorHAnsi"/>
            <w:b/>
            <w:bCs/>
            <w:noProof/>
            <w:webHidden/>
          </w:rPr>
          <w:instrText xml:space="preserve"> PAGEREF _Toc171514045 \h </w:instrText>
        </w:r>
        <w:r w:rsidRPr="00181CEF">
          <w:rPr>
            <w:rFonts w:asciiTheme="majorHAnsi" w:hAnsiTheme="majorHAnsi"/>
            <w:b/>
            <w:bCs/>
            <w:noProof/>
            <w:webHidden/>
          </w:rPr>
        </w:r>
        <w:r w:rsidRPr="00181CEF">
          <w:rPr>
            <w:rFonts w:asciiTheme="majorHAnsi" w:hAnsiTheme="majorHAnsi"/>
            <w:b/>
            <w:bCs/>
            <w:noProof/>
            <w:webHidden/>
          </w:rPr>
          <w:fldChar w:fldCharType="separate"/>
        </w:r>
        <w:r w:rsidRPr="00181CEF">
          <w:rPr>
            <w:rFonts w:asciiTheme="majorHAnsi" w:hAnsiTheme="majorHAnsi"/>
            <w:b/>
            <w:bCs/>
            <w:noProof/>
            <w:webHidden/>
          </w:rPr>
          <w:t>17</w:t>
        </w:r>
        <w:r w:rsidRPr="00181CEF">
          <w:rPr>
            <w:rFonts w:asciiTheme="majorHAnsi" w:hAnsiTheme="majorHAnsi"/>
            <w:b/>
            <w:bCs/>
            <w:noProof/>
            <w:webHidden/>
          </w:rPr>
          <w:fldChar w:fldCharType="end"/>
        </w:r>
      </w:hyperlink>
    </w:p>
    <w:p w14:paraId="6FF68C12" w14:textId="3AF2DE7E" w:rsidR="00181CEF" w:rsidRPr="00181CEF" w:rsidRDefault="00181CEF">
      <w:pPr>
        <w:pStyle w:val="TOC1"/>
        <w:rPr>
          <w:rFonts w:asciiTheme="majorHAnsi" w:eastAsiaTheme="minorEastAsia" w:hAnsiTheme="majorHAnsi" w:cstheme="minorBidi"/>
          <w:b/>
          <w:bCs/>
          <w:noProof/>
          <w:kern w:val="2"/>
          <w:sz w:val="24"/>
          <w:szCs w:val="24"/>
          <w:lang w:bidi="ar-SA"/>
          <w14:ligatures w14:val="standardContextual"/>
        </w:rPr>
      </w:pPr>
      <w:hyperlink w:anchor="_Toc171514046" w:history="1">
        <w:r w:rsidRPr="00181CEF">
          <w:rPr>
            <w:rStyle w:val="Hyperlink"/>
            <w:rFonts w:asciiTheme="majorHAnsi" w:eastAsiaTheme="majorEastAsia" w:hAnsiTheme="majorHAnsi"/>
            <w:b/>
            <w:bCs/>
            <w:noProof/>
          </w:rPr>
          <w:t>Lecture #5. Discovering your Evangelism Style</w:t>
        </w:r>
        <w:r w:rsidRPr="00181CEF">
          <w:rPr>
            <w:rFonts w:asciiTheme="majorHAnsi" w:hAnsiTheme="majorHAnsi"/>
            <w:b/>
            <w:bCs/>
            <w:noProof/>
            <w:webHidden/>
          </w:rPr>
          <w:tab/>
        </w:r>
        <w:r w:rsidRPr="00181CEF">
          <w:rPr>
            <w:rFonts w:asciiTheme="majorHAnsi" w:hAnsiTheme="majorHAnsi"/>
            <w:b/>
            <w:bCs/>
            <w:noProof/>
            <w:webHidden/>
          </w:rPr>
          <w:fldChar w:fldCharType="begin"/>
        </w:r>
        <w:r w:rsidRPr="00181CEF">
          <w:rPr>
            <w:rFonts w:asciiTheme="majorHAnsi" w:hAnsiTheme="majorHAnsi"/>
            <w:b/>
            <w:bCs/>
            <w:noProof/>
            <w:webHidden/>
          </w:rPr>
          <w:instrText xml:space="preserve"> PAGEREF _Toc171514046 \h </w:instrText>
        </w:r>
        <w:r w:rsidRPr="00181CEF">
          <w:rPr>
            <w:rFonts w:asciiTheme="majorHAnsi" w:hAnsiTheme="majorHAnsi"/>
            <w:b/>
            <w:bCs/>
            <w:noProof/>
            <w:webHidden/>
          </w:rPr>
        </w:r>
        <w:r w:rsidRPr="00181CEF">
          <w:rPr>
            <w:rFonts w:asciiTheme="majorHAnsi" w:hAnsiTheme="majorHAnsi"/>
            <w:b/>
            <w:bCs/>
            <w:noProof/>
            <w:webHidden/>
          </w:rPr>
          <w:fldChar w:fldCharType="separate"/>
        </w:r>
        <w:r w:rsidRPr="00181CEF">
          <w:rPr>
            <w:rFonts w:asciiTheme="majorHAnsi" w:hAnsiTheme="majorHAnsi"/>
            <w:b/>
            <w:bCs/>
            <w:noProof/>
            <w:webHidden/>
          </w:rPr>
          <w:t>19</w:t>
        </w:r>
        <w:r w:rsidRPr="00181CEF">
          <w:rPr>
            <w:rFonts w:asciiTheme="majorHAnsi" w:hAnsiTheme="majorHAnsi"/>
            <w:b/>
            <w:bCs/>
            <w:noProof/>
            <w:webHidden/>
          </w:rPr>
          <w:fldChar w:fldCharType="end"/>
        </w:r>
      </w:hyperlink>
    </w:p>
    <w:p w14:paraId="55A23FFB" w14:textId="46462623" w:rsidR="00181CEF" w:rsidRDefault="00181CEF">
      <w:r w:rsidRPr="00181CEF">
        <w:rPr>
          <w:rFonts w:asciiTheme="majorHAnsi" w:hAnsiTheme="majorHAnsi"/>
          <w:b/>
          <w:bCs/>
        </w:rPr>
        <w:fldChar w:fldCharType="end"/>
      </w:r>
      <w:r>
        <w:br w:type="page"/>
      </w:r>
    </w:p>
    <w:p w14:paraId="2521236C" w14:textId="77777777" w:rsidR="00181CEF" w:rsidRDefault="00181CEF" w:rsidP="00181CEF">
      <w:pPr>
        <w:spacing w:line="240" w:lineRule="auto"/>
        <w:ind w:firstLine="360"/>
      </w:pPr>
    </w:p>
    <w:p w14:paraId="63D7A2F2" w14:textId="03DF9CD2" w:rsidR="00BB3775" w:rsidRDefault="00BB3775" w:rsidP="005A514E">
      <w:pPr>
        <w:pStyle w:val="Heading1"/>
      </w:pPr>
      <w:bookmarkStart w:id="2" w:name="_Toc171513972"/>
      <w:bookmarkStart w:id="3" w:name="_Toc171514042"/>
      <w:r>
        <w:t>Lecture #1. Seven Deadly Lies that Keep your Mouth Shut</w:t>
      </w:r>
      <w:bookmarkEnd w:id="2"/>
      <w:bookmarkEnd w:id="3"/>
    </w:p>
    <w:p w14:paraId="76D4BDD7" w14:textId="77777777" w:rsidR="00D01916" w:rsidRPr="00D01916" w:rsidRDefault="00D01916" w:rsidP="00D01916">
      <w:pPr>
        <w:spacing w:line="240" w:lineRule="auto"/>
        <w:ind w:firstLine="360"/>
      </w:pPr>
    </w:p>
    <w:p w14:paraId="5A83D551" w14:textId="77777777" w:rsidR="00D01916" w:rsidRPr="00D01916" w:rsidRDefault="00D01916" w:rsidP="00D01916">
      <w:pPr>
        <w:spacing w:line="240" w:lineRule="auto"/>
        <w:ind w:firstLine="360"/>
        <w:rPr>
          <w:b/>
        </w:rPr>
      </w:pPr>
      <w:r w:rsidRPr="00D01916">
        <w:rPr>
          <w:b/>
        </w:rPr>
        <w:t xml:space="preserve">EXERCISE: Take 10 minutes. Give </w:t>
      </w:r>
      <w:r w:rsidRPr="00D01916">
        <w:rPr>
          <w:b/>
          <w:i/>
        </w:rPr>
        <w:t>one</w:t>
      </w:r>
      <w:r w:rsidRPr="00D01916">
        <w:rPr>
          <w:b/>
        </w:rPr>
        <w:t xml:space="preserve"> refutation of each of the seven lies below. What is one strong response that will help to crush this thought? (Work together)</w:t>
      </w:r>
    </w:p>
    <w:p w14:paraId="0E9B7A24" w14:textId="77777777" w:rsidR="00D01916" w:rsidRPr="00D01916" w:rsidRDefault="00D01916" w:rsidP="00D01916">
      <w:pPr>
        <w:spacing w:line="240" w:lineRule="auto"/>
        <w:ind w:firstLine="360"/>
      </w:pPr>
    </w:p>
    <w:p w14:paraId="7DA97843" w14:textId="77777777" w:rsidR="00D01916" w:rsidRPr="00D01916" w:rsidRDefault="00D01916" w:rsidP="00D01916">
      <w:pPr>
        <w:spacing w:line="240" w:lineRule="auto"/>
        <w:ind w:firstLine="360"/>
        <w:rPr>
          <w:b/>
        </w:rPr>
      </w:pPr>
      <w:r w:rsidRPr="00D01916">
        <w:rPr>
          <w:b/>
        </w:rPr>
        <w:t>#1. “You’re too scared to share your faith, and everyone knows it. Your face turns red, you start to sweat, you stumble over your words, and your voice cracks. And don’t get me started on your awkward pauses! When are you going to learn to not put yourself in those kinds of situations again?”</w:t>
      </w:r>
    </w:p>
    <w:p w14:paraId="6977A397" w14:textId="77777777" w:rsidR="00D01916" w:rsidRPr="00D01916" w:rsidRDefault="00D01916" w:rsidP="00D01916">
      <w:pPr>
        <w:spacing w:line="240" w:lineRule="auto"/>
        <w:ind w:firstLine="360"/>
      </w:pPr>
    </w:p>
    <w:p w14:paraId="2DCBBE6F" w14:textId="77777777" w:rsidR="00D01916" w:rsidRPr="00D01916" w:rsidRDefault="00D01916" w:rsidP="00D01916">
      <w:pPr>
        <w:spacing w:line="240" w:lineRule="auto"/>
        <w:ind w:firstLine="360"/>
      </w:pPr>
    </w:p>
    <w:p w14:paraId="7C557559" w14:textId="77777777" w:rsidR="00D01916" w:rsidRPr="00D01916" w:rsidRDefault="00D01916" w:rsidP="00D01916">
      <w:pPr>
        <w:spacing w:line="240" w:lineRule="auto"/>
        <w:ind w:firstLine="360"/>
      </w:pPr>
    </w:p>
    <w:p w14:paraId="7583CD0B" w14:textId="77777777" w:rsidR="00D01916" w:rsidRPr="00D01916" w:rsidRDefault="00D01916" w:rsidP="00D01916">
      <w:pPr>
        <w:spacing w:line="240" w:lineRule="auto"/>
        <w:ind w:firstLine="360"/>
      </w:pPr>
    </w:p>
    <w:p w14:paraId="5C5E069F" w14:textId="77777777" w:rsidR="00D01916" w:rsidRPr="00D01916" w:rsidRDefault="00D01916" w:rsidP="00D01916">
      <w:pPr>
        <w:spacing w:line="240" w:lineRule="auto"/>
        <w:ind w:firstLine="360"/>
      </w:pPr>
    </w:p>
    <w:p w14:paraId="1E30E3B2" w14:textId="77777777" w:rsidR="00D01916" w:rsidRPr="00D01916" w:rsidRDefault="00D01916" w:rsidP="00D01916">
      <w:pPr>
        <w:spacing w:line="240" w:lineRule="auto"/>
        <w:ind w:firstLine="360"/>
      </w:pPr>
    </w:p>
    <w:p w14:paraId="549BE6A6" w14:textId="77777777" w:rsidR="00D01916" w:rsidRPr="00D01916" w:rsidRDefault="00D01916" w:rsidP="00AC1238">
      <w:pPr>
        <w:pStyle w:val="Heading4"/>
      </w:pPr>
      <w:r w:rsidRPr="00D01916">
        <w:t>Scripture meditation</w:t>
      </w:r>
    </w:p>
    <w:p w14:paraId="7BEC56FA" w14:textId="77777777" w:rsidR="00D01916" w:rsidRPr="00D01916" w:rsidRDefault="00D01916" w:rsidP="00D01916">
      <w:pPr>
        <w:spacing w:line="240" w:lineRule="auto"/>
        <w:ind w:firstLine="360"/>
      </w:pPr>
      <w:r w:rsidRPr="00D01916">
        <w:t>(Deut. 31:6, 8) Be strong and courageous, do not be afraid or tremble at them, for the Lord your God is the one who goes with you. He will not fail you or forsake you… The Lord is the one who goes ahead of you; He will be with you. He will not fail you or forsake you. Do not fear or be dismayed.</w:t>
      </w:r>
    </w:p>
    <w:p w14:paraId="34D1AB82" w14:textId="77777777" w:rsidR="00D01916" w:rsidRPr="00D01916" w:rsidRDefault="00D01916" w:rsidP="00D01916">
      <w:pPr>
        <w:spacing w:line="240" w:lineRule="auto"/>
        <w:ind w:firstLine="360"/>
      </w:pPr>
      <w:r w:rsidRPr="00D01916">
        <w:t>(Josh. 1:5) No man will be able to stand before you all the days of your life. Just as I have been with Moses, I will be with you; I will not fail you or forsake you.</w:t>
      </w:r>
    </w:p>
    <w:p w14:paraId="6AAD6946" w14:textId="77777777" w:rsidR="00D01916" w:rsidRPr="00D01916" w:rsidRDefault="00D01916" w:rsidP="00D01916">
      <w:pPr>
        <w:spacing w:line="240" w:lineRule="auto"/>
        <w:ind w:firstLine="360"/>
      </w:pPr>
      <w:r w:rsidRPr="00D01916">
        <w:t>(Ps. 118:6 NLT) The LORD is for me, so I will have no fear. What can mere people do to me?</w:t>
      </w:r>
    </w:p>
    <w:p w14:paraId="19AC9479" w14:textId="77777777" w:rsidR="00D01916" w:rsidRPr="00D01916" w:rsidRDefault="00D01916" w:rsidP="00D01916">
      <w:pPr>
        <w:spacing w:line="240" w:lineRule="auto"/>
        <w:ind w:firstLine="360"/>
      </w:pPr>
      <w:r w:rsidRPr="00D01916">
        <w:t>(2 Tim. 1:7-8) God has not given us a spirit of fear and timidity, but of power, love, and self-discipline. So never be ashamed to tell others about our Lord.</w:t>
      </w:r>
    </w:p>
    <w:p w14:paraId="0CC8AAF8" w14:textId="77777777" w:rsidR="00D01916" w:rsidRDefault="00D01916" w:rsidP="00D01916">
      <w:pPr>
        <w:spacing w:line="240" w:lineRule="auto"/>
        <w:ind w:firstLine="360"/>
      </w:pPr>
      <w:r w:rsidRPr="00D01916">
        <w:t>(Acts 18:9-10) One night the Lord spoke to Paul in a vision and told him, “Don’t be afraid! Speak out! Don’t be silent! For I am with you, and no one will attack and harm you, for many people in this city belong to me.”</w:t>
      </w:r>
    </w:p>
    <w:p w14:paraId="15D323BB" w14:textId="77777777" w:rsidR="00AC1238" w:rsidRPr="00D01916" w:rsidRDefault="00AC1238" w:rsidP="00D01916">
      <w:pPr>
        <w:spacing w:line="240" w:lineRule="auto"/>
        <w:ind w:firstLine="360"/>
      </w:pPr>
    </w:p>
    <w:p w14:paraId="0953AABD" w14:textId="77777777" w:rsidR="00D01916" w:rsidRPr="00D01916" w:rsidRDefault="00D01916" w:rsidP="00D01916">
      <w:pPr>
        <w:spacing w:line="240" w:lineRule="auto"/>
        <w:ind w:firstLine="360"/>
        <w:rPr>
          <w:b/>
        </w:rPr>
      </w:pPr>
      <w:r w:rsidRPr="00D01916">
        <w:rPr>
          <w:b/>
        </w:rPr>
        <w:t>#2. “No one is interested in talking—especially to you. Of course, you should talk about God. But obviously you should wait until someone shows some interest first. You don’t want to be pushy with your beliefs.”</w:t>
      </w:r>
    </w:p>
    <w:p w14:paraId="69C9C270" w14:textId="77777777" w:rsidR="00D01916" w:rsidRPr="00D01916" w:rsidRDefault="00D01916" w:rsidP="00D01916">
      <w:pPr>
        <w:spacing w:line="240" w:lineRule="auto"/>
        <w:ind w:firstLine="360"/>
      </w:pPr>
    </w:p>
    <w:p w14:paraId="7C354236" w14:textId="77777777" w:rsidR="00D01916" w:rsidRPr="00D01916" w:rsidRDefault="00D01916" w:rsidP="00D01916">
      <w:pPr>
        <w:spacing w:line="240" w:lineRule="auto"/>
        <w:ind w:firstLine="360"/>
      </w:pPr>
    </w:p>
    <w:p w14:paraId="223A17AB" w14:textId="77777777" w:rsidR="00D01916" w:rsidRPr="00D01916" w:rsidRDefault="00D01916" w:rsidP="00D01916">
      <w:pPr>
        <w:spacing w:line="240" w:lineRule="auto"/>
        <w:ind w:firstLine="360"/>
      </w:pPr>
    </w:p>
    <w:p w14:paraId="29AAACF3" w14:textId="77777777" w:rsidR="00D01916" w:rsidRPr="00D01916" w:rsidRDefault="00D01916" w:rsidP="00D01916">
      <w:pPr>
        <w:spacing w:line="240" w:lineRule="auto"/>
        <w:ind w:firstLine="360"/>
      </w:pPr>
    </w:p>
    <w:p w14:paraId="13B9B81A" w14:textId="77777777" w:rsidR="00D01916" w:rsidRPr="00D01916" w:rsidRDefault="00D01916" w:rsidP="00D01916">
      <w:pPr>
        <w:spacing w:line="240" w:lineRule="auto"/>
        <w:ind w:firstLine="360"/>
      </w:pPr>
    </w:p>
    <w:p w14:paraId="56D87E68" w14:textId="77777777" w:rsidR="00D01916" w:rsidRPr="00D01916" w:rsidRDefault="00D01916" w:rsidP="00AC1238">
      <w:pPr>
        <w:pStyle w:val="Heading4"/>
      </w:pPr>
      <w:r w:rsidRPr="00D01916">
        <w:t>Scripture meditation</w:t>
      </w:r>
    </w:p>
    <w:p w14:paraId="4A764821" w14:textId="77777777" w:rsidR="00D01916" w:rsidRPr="00D01916" w:rsidRDefault="00D01916" w:rsidP="00D01916">
      <w:pPr>
        <w:spacing w:line="240" w:lineRule="auto"/>
        <w:ind w:firstLine="360"/>
      </w:pPr>
      <w:r w:rsidRPr="00D01916">
        <w:t>(Eccl. 3:11 NLT) God has planted eternity in the human heart.</w:t>
      </w:r>
    </w:p>
    <w:p w14:paraId="36B9E67E" w14:textId="77777777" w:rsidR="00D01916" w:rsidRPr="00D01916" w:rsidRDefault="00D01916" w:rsidP="00D01916">
      <w:pPr>
        <w:spacing w:line="240" w:lineRule="auto"/>
        <w:ind w:firstLine="360"/>
      </w:pPr>
      <w:r w:rsidRPr="00D01916">
        <w:t>(Jn. 12:32) I will draw all men to Myself.</w:t>
      </w:r>
    </w:p>
    <w:p w14:paraId="14CC34B6" w14:textId="77777777" w:rsidR="00D01916" w:rsidRPr="00D01916" w:rsidRDefault="00D01916" w:rsidP="00D01916">
      <w:pPr>
        <w:spacing w:line="240" w:lineRule="auto"/>
        <w:ind w:firstLine="360"/>
      </w:pPr>
      <w:r w:rsidRPr="00D01916">
        <w:t>(Jn. 16:8 NLT) The Holy Spirit will convict the world of its sin, and of God’s righteousness, and of the coming judgment.</w:t>
      </w:r>
    </w:p>
    <w:p w14:paraId="790EE1C9" w14:textId="77777777" w:rsidR="00D01916" w:rsidRPr="00D01916" w:rsidRDefault="00D01916" w:rsidP="00D01916">
      <w:pPr>
        <w:spacing w:line="240" w:lineRule="auto"/>
        <w:ind w:firstLine="360"/>
        <w:rPr>
          <w:b/>
        </w:rPr>
      </w:pPr>
      <w:r w:rsidRPr="00D01916">
        <w:rPr>
          <w:b/>
        </w:rPr>
        <w:t>#3. “You’ve tried to share your faith before, and it didn’t work. You should learn a lot more before you ever try that again.”</w:t>
      </w:r>
    </w:p>
    <w:p w14:paraId="4AF8DAA6" w14:textId="77777777" w:rsidR="00D01916" w:rsidRPr="00D01916" w:rsidRDefault="00D01916" w:rsidP="00D01916">
      <w:pPr>
        <w:spacing w:line="240" w:lineRule="auto"/>
        <w:ind w:firstLine="360"/>
      </w:pPr>
    </w:p>
    <w:p w14:paraId="47E8EB3F" w14:textId="77777777" w:rsidR="00D01916" w:rsidRPr="00D01916" w:rsidRDefault="00D01916" w:rsidP="00D01916">
      <w:pPr>
        <w:spacing w:line="240" w:lineRule="auto"/>
        <w:ind w:firstLine="360"/>
      </w:pPr>
    </w:p>
    <w:p w14:paraId="4D959AAA" w14:textId="77777777" w:rsidR="00D01916" w:rsidRPr="00D01916" w:rsidRDefault="00D01916" w:rsidP="00D01916">
      <w:pPr>
        <w:spacing w:line="240" w:lineRule="auto"/>
        <w:ind w:firstLine="360"/>
      </w:pPr>
    </w:p>
    <w:p w14:paraId="7F5B503C" w14:textId="77777777" w:rsidR="00D01916" w:rsidRPr="00D01916" w:rsidRDefault="00D01916" w:rsidP="00D01916">
      <w:pPr>
        <w:spacing w:line="240" w:lineRule="auto"/>
        <w:ind w:firstLine="360"/>
      </w:pPr>
    </w:p>
    <w:p w14:paraId="6D21FDE3" w14:textId="77777777" w:rsidR="00D01916" w:rsidRPr="00D01916" w:rsidRDefault="00D01916" w:rsidP="00D01916">
      <w:pPr>
        <w:spacing w:line="240" w:lineRule="auto"/>
        <w:ind w:firstLine="360"/>
      </w:pPr>
    </w:p>
    <w:p w14:paraId="4C15E37A" w14:textId="77777777" w:rsidR="00D01916" w:rsidRPr="00D01916" w:rsidRDefault="00D01916" w:rsidP="00AC1238">
      <w:pPr>
        <w:pStyle w:val="Heading4"/>
      </w:pPr>
      <w:r w:rsidRPr="00D01916">
        <w:t>Scripture meditation</w:t>
      </w:r>
    </w:p>
    <w:p w14:paraId="7EC49C74" w14:textId="77777777" w:rsidR="00D01916" w:rsidRPr="00D01916" w:rsidRDefault="00D01916" w:rsidP="00D01916">
      <w:pPr>
        <w:spacing w:line="240" w:lineRule="auto"/>
        <w:ind w:firstLine="360"/>
      </w:pPr>
      <w:r w:rsidRPr="00D01916">
        <w:t>(2 Cor. 2:14-16 NIV) Thanks be to God, who always leads us in triumphal procession in Christ and through us spreads everywhere the fragrance of the knowledge of him. For we are to God the aroma of Christ among those who are being saved and those who are perishing. To the one we are the smell of death; to the other, the fragrance of life. And who is equal to such a task?</w:t>
      </w:r>
    </w:p>
    <w:p w14:paraId="57B305E0" w14:textId="77777777" w:rsidR="00D01916" w:rsidRDefault="00D01916" w:rsidP="00D01916">
      <w:pPr>
        <w:spacing w:line="240" w:lineRule="auto"/>
        <w:ind w:firstLine="360"/>
      </w:pPr>
      <w:r w:rsidRPr="00D01916">
        <w:t>(2 Cor. 3:4-6 NIV) 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w:t>
      </w:r>
    </w:p>
    <w:p w14:paraId="7F7B29B9" w14:textId="77777777" w:rsidR="00AC1238" w:rsidRPr="00D01916" w:rsidRDefault="00AC1238" w:rsidP="00D01916">
      <w:pPr>
        <w:spacing w:line="240" w:lineRule="auto"/>
        <w:ind w:firstLine="360"/>
      </w:pPr>
    </w:p>
    <w:p w14:paraId="09F54668" w14:textId="77777777" w:rsidR="00D01916" w:rsidRPr="00D01916" w:rsidRDefault="00D01916" w:rsidP="00D01916">
      <w:pPr>
        <w:spacing w:line="240" w:lineRule="auto"/>
        <w:ind w:firstLine="360"/>
        <w:rPr>
          <w:b/>
        </w:rPr>
      </w:pPr>
      <w:r w:rsidRPr="00D01916">
        <w:rPr>
          <w:b/>
        </w:rPr>
        <w:t>#4. “You don’t have opportunities to share your faith. So, this is really an impossible expectation to put on yourself.”</w:t>
      </w:r>
    </w:p>
    <w:p w14:paraId="219ACA11" w14:textId="77777777" w:rsidR="00D01916" w:rsidRPr="00D01916" w:rsidRDefault="00D01916" w:rsidP="00D01916">
      <w:pPr>
        <w:spacing w:line="240" w:lineRule="auto"/>
        <w:ind w:firstLine="360"/>
      </w:pPr>
    </w:p>
    <w:p w14:paraId="4A46B030" w14:textId="77777777" w:rsidR="00D01916" w:rsidRPr="00D01916" w:rsidRDefault="00D01916" w:rsidP="00D01916">
      <w:pPr>
        <w:spacing w:line="240" w:lineRule="auto"/>
        <w:ind w:firstLine="360"/>
      </w:pPr>
    </w:p>
    <w:p w14:paraId="14E1FC41" w14:textId="77777777" w:rsidR="00D01916" w:rsidRPr="00D01916" w:rsidRDefault="00D01916" w:rsidP="00D01916">
      <w:pPr>
        <w:spacing w:line="240" w:lineRule="auto"/>
        <w:ind w:firstLine="360"/>
      </w:pPr>
    </w:p>
    <w:p w14:paraId="3C9702C9" w14:textId="77777777" w:rsidR="00D01916" w:rsidRPr="00D01916" w:rsidRDefault="00D01916" w:rsidP="00D01916">
      <w:pPr>
        <w:spacing w:line="240" w:lineRule="auto"/>
        <w:ind w:firstLine="360"/>
      </w:pPr>
    </w:p>
    <w:p w14:paraId="0852A334" w14:textId="77777777" w:rsidR="00D01916" w:rsidRPr="00D01916" w:rsidRDefault="00D01916" w:rsidP="00D01916">
      <w:pPr>
        <w:spacing w:line="240" w:lineRule="auto"/>
        <w:ind w:firstLine="360"/>
      </w:pPr>
    </w:p>
    <w:p w14:paraId="654BAE9F" w14:textId="77777777" w:rsidR="00D01916" w:rsidRPr="00D01916" w:rsidRDefault="00D01916" w:rsidP="00AC1238">
      <w:pPr>
        <w:pStyle w:val="Heading4"/>
      </w:pPr>
      <w:r w:rsidRPr="00D01916">
        <w:t>Scripture meditation</w:t>
      </w:r>
    </w:p>
    <w:p w14:paraId="2376F476" w14:textId="77777777" w:rsidR="00D01916" w:rsidRPr="00D01916" w:rsidRDefault="00D01916" w:rsidP="00D01916">
      <w:pPr>
        <w:spacing w:line="240" w:lineRule="auto"/>
        <w:ind w:firstLine="360"/>
      </w:pPr>
      <w:r w:rsidRPr="00D01916">
        <w:t xml:space="preserve">(2 Cor. 4:3-4 NLT) If the Good News we preach is hidden behind a veil, it is hidden only from people who are perishing. Satan, who is the god of this world, has blinded the minds of those who don’t believe. They are unable to see the glorious light of the Good News. They don’t understand this message about the glory of Christ, who is the exact likeness of God. </w:t>
      </w:r>
    </w:p>
    <w:p w14:paraId="258D1F85" w14:textId="77777777" w:rsidR="00D01916" w:rsidRPr="00D01916" w:rsidRDefault="00D01916" w:rsidP="00D01916">
      <w:pPr>
        <w:spacing w:line="240" w:lineRule="auto"/>
        <w:ind w:firstLine="360"/>
      </w:pPr>
      <w:r w:rsidRPr="00D01916">
        <w:t>(Col. 4:3-4 NET) Pray for us too, that God may open a door for the message so that we may proclaim the mystery of Christ, for which I am in chains. Pray that I may make it known as I should.</w:t>
      </w:r>
    </w:p>
    <w:p w14:paraId="31FF0430" w14:textId="77777777" w:rsidR="00D01916" w:rsidRDefault="00D01916" w:rsidP="00D01916">
      <w:pPr>
        <w:spacing w:line="240" w:lineRule="auto"/>
        <w:ind w:firstLine="360"/>
      </w:pPr>
      <w:r w:rsidRPr="00D01916">
        <w:t>(Eph. 6:19-20 NIV) Pray also for me, that whenever I open my mouth, words may be given me so that I will fearlessly make known the mystery of the gospel, for which I am an ambassador in chains. Pray that I may declare it fearlessly, as I should.</w:t>
      </w:r>
    </w:p>
    <w:p w14:paraId="56A09A6E" w14:textId="77777777" w:rsidR="00AC1238" w:rsidRPr="00D01916" w:rsidRDefault="00AC1238" w:rsidP="00D01916">
      <w:pPr>
        <w:spacing w:line="240" w:lineRule="auto"/>
        <w:ind w:firstLine="360"/>
      </w:pPr>
    </w:p>
    <w:p w14:paraId="1F507B3C" w14:textId="77777777" w:rsidR="00D01916" w:rsidRPr="00D01916" w:rsidRDefault="00D01916" w:rsidP="00D01916">
      <w:pPr>
        <w:spacing w:line="240" w:lineRule="auto"/>
        <w:ind w:firstLine="360"/>
        <w:rPr>
          <w:b/>
        </w:rPr>
      </w:pPr>
      <w:r w:rsidRPr="00D01916">
        <w:rPr>
          <w:b/>
        </w:rPr>
        <w:t>#5. “Someone is going to ask a question that you can’t answer. Besides, who do you think you are—some kind of intellectual? It’s better just to serve in other ways.”</w:t>
      </w:r>
    </w:p>
    <w:p w14:paraId="6D945F72" w14:textId="77777777" w:rsidR="00D01916" w:rsidRPr="00D01916" w:rsidRDefault="00D01916" w:rsidP="00D01916">
      <w:pPr>
        <w:spacing w:line="240" w:lineRule="auto"/>
        <w:ind w:firstLine="360"/>
      </w:pPr>
    </w:p>
    <w:p w14:paraId="701E9086" w14:textId="77777777" w:rsidR="00D01916" w:rsidRPr="00D01916" w:rsidRDefault="00D01916" w:rsidP="00D01916">
      <w:pPr>
        <w:spacing w:line="240" w:lineRule="auto"/>
        <w:ind w:firstLine="360"/>
      </w:pPr>
    </w:p>
    <w:p w14:paraId="5F9B451C" w14:textId="77777777" w:rsidR="00D01916" w:rsidRPr="00D01916" w:rsidRDefault="00D01916" w:rsidP="00D01916">
      <w:pPr>
        <w:spacing w:line="240" w:lineRule="auto"/>
        <w:ind w:firstLine="360"/>
      </w:pPr>
    </w:p>
    <w:p w14:paraId="62B73AAE" w14:textId="77777777" w:rsidR="00D01916" w:rsidRPr="00D01916" w:rsidRDefault="00D01916" w:rsidP="00D01916">
      <w:pPr>
        <w:spacing w:line="240" w:lineRule="auto"/>
        <w:ind w:firstLine="360"/>
      </w:pPr>
    </w:p>
    <w:p w14:paraId="2A531A8D" w14:textId="77777777" w:rsidR="00D01916" w:rsidRPr="00D01916" w:rsidRDefault="00D01916" w:rsidP="00D01916">
      <w:pPr>
        <w:spacing w:line="240" w:lineRule="auto"/>
        <w:ind w:firstLine="360"/>
      </w:pPr>
    </w:p>
    <w:p w14:paraId="512E57EE" w14:textId="77777777" w:rsidR="00D01916" w:rsidRPr="00D01916" w:rsidRDefault="00D01916" w:rsidP="00AC1238">
      <w:pPr>
        <w:pStyle w:val="Heading4"/>
      </w:pPr>
      <w:r w:rsidRPr="00D01916">
        <w:t>Scripture Meditation</w:t>
      </w:r>
    </w:p>
    <w:p w14:paraId="79F034F3" w14:textId="77777777" w:rsidR="00D01916" w:rsidRPr="00D01916" w:rsidRDefault="00D01916" w:rsidP="00D01916">
      <w:pPr>
        <w:spacing w:line="240" w:lineRule="auto"/>
        <w:ind w:firstLine="360"/>
      </w:pPr>
      <w:r w:rsidRPr="00D01916">
        <w:t>(1 Pet. 3:14-15 NIV) Do not fear what they fear; do not be frightened. But in your hearts set apart Christ as Lord. Always be prepared to give an answer to everyone who asks you to give the reason for the hope that you have. But do this with gentleness and respect.</w:t>
      </w:r>
    </w:p>
    <w:p w14:paraId="0F2C5946" w14:textId="77777777" w:rsidR="00D01916" w:rsidRPr="00D01916" w:rsidRDefault="00D01916" w:rsidP="00D01916">
      <w:pPr>
        <w:spacing w:line="240" w:lineRule="auto"/>
        <w:ind w:firstLine="360"/>
      </w:pPr>
      <w:r w:rsidRPr="00D01916">
        <w:t>(2 Cor. 5:11 NLT) Because we understand our fearful responsibility to the Lord, we work hard to persuade others.</w:t>
      </w:r>
    </w:p>
    <w:p w14:paraId="336983CF" w14:textId="77777777" w:rsidR="00D01916" w:rsidRPr="00D01916" w:rsidRDefault="00D01916" w:rsidP="00D01916">
      <w:pPr>
        <w:spacing w:line="240" w:lineRule="auto"/>
        <w:ind w:firstLine="360"/>
      </w:pPr>
      <w:r w:rsidRPr="00D01916">
        <w:t>(2 Cor. 10:4-5 NIV) 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p>
    <w:p w14:paraId="71F26A92" w14:textId="77777777" w:rsidR="00D01916" w:rsidRDefault="00D01916" w:rsidP="00D01916">
      <w:pPr>
        <w:spacing w:line="240" w:lineRule="auto"/>
        <w:ind w:firstLine="360"/>
      </w:pPr>
      <w:r w:rsidRPr="00D01916">
        <w:t>(Rom. 1:20 NIV) Since the creation of the world God’s invisible qualities—his eternal power and divine nature—have been clearly seen, being understood from what has been made, so that men are without excuse.</w:t>
      </w:r>
    </w:p>
    <w:p w14:paraId="67A4C828" w14:textId="77777777" w:rsidR="00AC1238" w:rsidRPr="00D01916" w:rsidRDefault="00AC1238" w:rsidP="00D01916">
      <w:pPr>
        <w:spacing w:line="240" w:lineRule="auto"/>
        <w:ind w:firstLine="360"/>
      </w:pPr>
    </w:p>
    <w:p w14:paraId="7BEF6317" w14:textId="77777777" w:rsidR="00D01916" w:rsidRPr="00D01916" w:rsidRDefault="00D01916" w:rsidP="00D01916">
      <w:pPr>
        <w:spacing w:line="240" w:lineRule="auto"/>
        <w:ind w:firstLine="360"/>
        <w:rPr>
          <w:b/>
        </w:rPr>
      </w:pPr>
      <w:r w:rsidRPr="00D01916">
        <w:rPr>
          <w:b/>
        </w:rPr>
        <w:t>#6. “You haven’t shared your faith with your loved one for a long time. Now, he’s on his way to hell, and it’s your fault. And if you initiate a spiritual conversation now, it’s going to show just how much you haven’t cared about him in the past.”</w:t>
      </w:r>
    </w:p>
    <w:p w14:paraId="29B95388" w14:textId="77777777" w:rsidR="00D01916" w:rsidRPr="00D01916" w:rsidRDefault="00D01916" w:rsidP="00D01916">
      <w:pPr>
        <w:spacing w:line="240" w:lineRule="auto"/>
        <w:ind w:firstLine="360"/>
      </w:pPr>
    </w:p>
    <w:p w14:paraId="45C64AB8" w14:textId="77777777" w:rsidR="00D01916" w:rsidRPr="00D01916" w:rsidRDefault="00D01916" w:rsidP="00D01916">
      <w:pPr>
        <w:spacing w:line="240" w:lineRule="auto"/>
        <w:ind w:firstLine="360"/>
      </w:pPr>
    </w:p>
    <w:p w14:paraId="632D452A" w14:textId="77777777" w:rsidR="00D01916" w:rsidRPr="00D01916" w:rsidRDefault="00D01916" w:rsidP="00D01916">
      <w:pPr>
        <w:spacing w:line="240" w:lineRule="auto"/>
        <w:ind w:firstLine="360"/>
      </w:pPr>
    </w:p>
    <w:p w14:paraId="5AC351AB" w14:textId="77777777" w:rsidR="00D01916" w:rsidRPr="00D01916" w:rsidRDefault="00D01916" w:rsidP="00D01916">
      <w:pPr>
        <w:spacing w:line="240" w:lineRule="auto"/>
        <w:ind w:firstLine="360"/>
      </w:pPr>
    </w:p>
    <w:p w14:paraId="1220FF2A" w14:textId="77777777" w:rsidR="00D01916" w:rsidRPr="00D01916" w:rsidRDefault="00D01916" w:rsidP="00D01916">
      <w:pPr>
        <w:spacing w:line="240" w:lineRule="auto"/>
        <w:ind w:firstLine="360"/>
      </w:pPr>
    </w:p>
    <w:p w14:paraId="16E9B345" w14:textId="77777777" w:rsidR="00D01916" w:rsidRPr="00D01916" w:rsidRDefault="00D01916" w:rsidP="00AC1238">
      <w:pPr>
        <w:pStyle w:val="Heading4"/>
      </w:pPr>
      <w:r w:rsidRPr="00D01916">
        <w:t>Scripture meditation</w:t>
      </w:r>
    </w:p>
    <w:p w14:paraId="1E8F1CB5" w14:textId="77777777" w:rsidR="00D01916" w:rsidRDefault="00D01916" w:rsidP="00D01916">
      <w:pPr>
        <w:spacing w:line="240" w:lineRule="auto"/>
        <w:ind w:firstLine="360"/>
      </w:pPr>
      <w:r w:rsidRPr="00D01916">
        <w:t>(Eph. 3:14-21) I ask you not to lose heart at my tribulations on your behalf, for they are your glory. For this reason I bow my knees before the Father, from whom every family in heaven and on earth derives its name, that He would grant you, according to the riches of His glory, to be strengthened with power through His Spirit in the inner man, so that Christ may dwell in your hearts through faith; and that you, being rooted and grounded in love, may be able to comprehend with all the saints what is the breadth and length and height and depth, and to know the love of Christ which surpasses knowledge, that you may be filled up to all the fullness of God. Now to Him who is able to do far more abundantly beyond all that we ask or think, according to the power that works within us, to Him be the glory in the church and in Christ Jesus to all generations forever and ever. Amen.</w:t>
      </w:r>
    </w:p>
    <w:p w14:paraId="3A44D8D8" w14:textId="77777777" w:rsidR="00AC1238" w:rsidRPr="00D01916" w:rsidRDefault="00AC1238" w:rsidP="00D01916">
      <w:pPr>
        <w:spacing w:line="240" w:lineRule="auto"/>
        <w:ind w:firstLine="360"/>
      </w:pPr>
    </w:p>
    <w:p w14:paraId="734D1FE5" w14:textId="77777777" w:rsidR="00D01916" w:rsidRPr="00D01916" w:rsidRDefault="00D01916" w:rsidP="00D01916">
      <w:pPr>
        <w:spacing w:line="240" w:lineRule="auto"/>
        <w:ind w:firstLine="360"/>
        <w:rPr>
          <w:b/>
        </w:rPr>
      </w:pPr>
      <w:r w:rsidRPr="00D01916">
        <w:rPr>
          <w:b/>
        </w:rPr>
        <w:t>#7. “Let’s be honest: Your relationship with God isn’t very exciting, and it hasn’t been for a long time. Your friends and family wouldn’t want to hear about God from you, because they can see that you’re not happy anyway. Wait until your time with God is better, and then give it a try.”</w:t>
      </w:r>
    </w:p>
    <w:p w14:paraId="70CD93B7" w14:textId="77777777" w:rsidR="00D01916" w:rsidRPr="00D01916" w:rsidRDefault="00D01916" w:rsidP="00D01916">
      <w:pPr>
        <w:spacing w:line="240" w:lineRule="auto"/>
        <w:ind w:firstLine="360"/>
      </w:pPr>
    </w:p>
    <w:p w14:paraId="19A8D9AE" w14:textId="77777777" w:rsidR="00D01916" w:rsidRPr="00D01916" w:rsidRDefault="00D01916" w:rsidP="00D01916">
      <w:pPr>
        <w:spacing w:line="240" w:lineRule="auto"/>
        <w:ind w:firstLine="360"/>
      </w:pPr>
    </w:p>
    <w:p w14:paraId="7DB3A7F9" w14:textId="77777777" w:rsidR="00D01916" w:rsidRPr="00D01916" w:rsidRDefault="00D01916" w:rsidP="00D01916">
      <w:pPr>
        <w:spacing w:line="240" w:lineRule="auto"/>
        <w:ind w:firstLine="360"/>
      </w:pPr>
    </w:p>
    <w:p w14:paraId="703FEB66" w14:textId="77777777" w:rsidR="00D01916" w:rsidRPr="00D01916" w:rsidRDefault="00D01916" w:rsidP="00D01916">
      <w:pPr>
        <w:spacing w:line="240" w:lineRule="auto"/>
        <w:ind w:firstLine="360"/>
      </w:pPr>
    </w:p>
    <w:p w14:paraId="5F369047" w14:textId="77777777" w:rsidR="00D01916" w:rsidRPr="00D01916" w:rsidRDefault="00D01916" w:rsidP="00D01916">
      <w:pPr>
        <w:spacing w:line="240" w:lineRule="auto"/>
        <w:ind w:firstLine="360"/>
      </w:pPr>
    </w:p>
    <w:p w14:paraId="4B49E71B" w14:textId="77777777" w:rsidR="00D01916" w:rsidRPr="00D01916" w:rsidRDefault="00D01916" w:rsidP="00AC1238">
      <w:pPr>
        <w:pStyle w:val="Heading4"/>
      </w:pPr>
      <w:r w:rsidRPr="00D01916">
        <w:t>Scripture meditation</w:t>
      </w:r>
    </w:p>
    <w:p w14:paraId="6D33E58D" w14:textId="77777777" w:rsidR="00D01916" w:rsidRPr="00D01916" w:rsidRDefault="00D01916" w:rsidP="00D01916">
      <w:pPr>
        <w:spacing w:line="240" w:lineRule="auto"/>
        <w:ind w:firstLine="360"/>
      </w:pPr>
      <w:r w:rsidRPr="00D01916">
        <w:t>(Phile. 6 NIV) I pray that you may be active in sharing your faith, so that you will have a full understanding of every good thing we have in Christ.</w:t>
      </w:r>
    </w:p>
    <w:p w14:paraId="7AFA3DE4" w14:textId="77777777" w:rsidR="00D01916" w:rsidRPr="00D01916" w:rsidRDefault="00D01916" w:rsidP="00D01916">
      <w:pPr>
        <w:spacing w:line="240" w:lineRule="auto"/>
        <w:ind w:firstLine="360"/>
      </w:pPr>
      <w:r w:rsidRPr="00D01916">
        <w:t>(Jn. 13:17 NIV) Now that you know these things, you will be blessed if you do them.</w:t>
      </w:r>
    </w:p>
    <w:p w14:paraId="6D2554C7" w14:textId="77777777" w:rsidR="00D01916" w:rsidRPr="00D01916" w:rsidRDefault="00D01916" w:rsidP="00D01916">
      <w:pPr>
        <w:spacing w:line="240" w:lineRule="auto"/>
        <w:ind w:firstLine="360"/>
      </w:pPr>
      <w:r w:rsidRPr="00D01916">
        <w:t>(Acts 20:35) It is more blessed to give than to receive.</w:t>
      </w:r>
    </w:p>
    <w:p w14:paraId="4C32475C" w14:textId="77777777" w:rsidR="00D01916" w:rsidRDefault="00D01916" w:rsidP="00D01916">
      <w:pPr>
        <w:spacing w:line="240" w:lineRule="auto"/>
        <w:ind w:firstLine="360"/>
      </w:pPr>
      <w:r w:rsidRPr="00D01916">
        <w:t>(Mt. 10:8) Freely you received, freely give.</w:t>
      </w:r>
    </w:p>
    <w:p w14:paraId="435E61FE" w14:textId="77777777" w:rsidR="00AC1238" w:rsidRPr="00D01916" w:rsidRDefault="00AC1238" w:rsidP="00D01916">
      <w:pPr>
        <w:spacing w:line="240" w:lineRule="auto"/>
        <w:ind w:firstLine="360"/>
      </w:pPr>
    </w:p>
    <w:p w14:paraId="3FE87202" w14:textId="77777777" w:rsidR="00D01916" w:rsidRPr="00D01916" w:rsidRDefault="00D01916" w:rsidP="00AC1238">
      <w:pPr>
        <w:pStyle w:val="Heading4"/>
      </w:pPr>
      <w:r w:rsidRPr="00D01916">
        <w:t>What was the common strategy woven throughout each lie?</w:t>
      </w:r>
    </w:p>
    <w:p w14:paraId="536A8B8B" w14:textId="77777777" w:rsidR="00D01916" w:rsidRDefault="00D01916" w:rsidP="00D01916">
      <w:pPr>
        <w:spacing w:line="240" w:lineRule="auto"/>
        <w:ind w:firstLine="360"/>
      </w:pPr>
    </w:p>
    <w:p w14:paraId="53240277" w14:textId="77777777" w:rsidR="00B63DE9" w:rsidRDefault="00B63DE9" w:rsidP="00D01916">
      <w:pPr>
        <w:spacing w:line="240" w:lineRule="auto"/>
        <w:ind w:firstLine="360"/>
      </w:pPr>
    </w:p>
    <w:p w14:paraId="258E2906" w14:textId="77777777" w:rsidR="00B63DE9" w:rsidRPr="00B63DE9" w:rsidRDefault="00B63DE9" w:rsidP="00B63DE9">
      <w:pPr>
        <w:pStyle w:val="Heading4"/>
      </w:pPr>
      <w:bookmarkStart w:id="4" w:name="_Toc102381711"/>
      <w:r w:rsidRPr="00B63DE9">
        <w:t>Homework #1. The Great Promises of God</w:t>
      </w:r>
      <w:bookmarkEnd w:id="4"/>
    </w:p>
    <w:p w14:paraId="59C8A2D9" w14:textId="77777777" w:rsidR="00B63DE9" w:rsidRPr="00B63DE9" w:rsidRDefault="00B63DE9" w:rsidP="00B63DE9">
      <w:pPr>
        <w:spacing w:line="240" w:lineRule="auto"/>
        <w:ind w:firstLine="360"/>
      </w:pPr>
      <w:r w:rsidRPr="00B63DE9">
        <w:t xml:space="preserve">By </w:t>
      </w:r>
      <w:hyperlink r:id="rId8" w:history="1">
        <w:r w:rsidRPr="00B63DE9">
          <w:rPr>
            <w:rStyle w:val="Hyperlink"/>
            <w:b/>
          </w:rPr>
          <w:t>James M. Rochford</w:t>
        </w:r>
      </w:hyperlink>
    </w:p>
    <w:p w14:paraId="011C31BF" w14:textId="77777777" w:rsidR="00B63DE9" w:rsidRPr="00B63DE9" w:rsidRDefault="00B63DE9" w:rsidP="00B63DE9">
      <w:pPr>
        <w:spacing w:line="240" w:lineRule="auto"/>
        <w:ind w:firstLine="360"/>
      </w:pPr>
      <w:r w:rsidRPr="00B63DE9">
        <w:t>No one would try a new endeavor unless they believed that they had at least a chance of succeeding at it. For instance, I wouldn’t think of getting under 500lbs at the bench press, because there’s no way I could even budge that bar off the rack. And even if I did manage to lift the bar, it would quickly crash onto my chest. An activity like that would result in embarrassment at best, and a crushing pain at worst.</w:t>
      </w:r>
    </w:p>
    <w:p w14:paraId="31AD0C28" w14:textId="77777777" w:rsidR="00B63DE9" w:rsidRPr="00B63DE9" w:rsidRDefault="00B63DE9" w:rsidP="00B63DE9">
      <w:pPr>
        <w:spacing w:line="240" w:lineRule="auto"/>
        <w:ind w:firstLine="360"/>
      </w:pPr>
      <w:r w:rsidRPr="00B63DE9">
        <w:t xml:space="preserve">Many people approach evangelism in this way, psyching themselves out before they even get started. But where is God in this picture? For some reason, he never seems to enter into the equation. Just as God has given us great promises regarding our salvation, our identity, and our home in heaven, he has also given a plethora of promises about the </w:t>
      </w:r>
      <w:r w:rsidRPr="00B63DE9">
        <w:rPr>
          <w:i/>
        </w:rPr>
        <w:t>certainty</w:t>
      </w:r>
      <w:r w:rsidRPr="00B63DE9">
        <w:t xml:space="preserve"> of bearing fruit in our service to him.</w:t>
      </w:r>
    </w:p>
    <w:p w14:paraId="56B834F8" w14:textId="77777777" w:rsidR="00B63DE9" w:rsidRPr="00B63DE9" w:rsidRDefault="00B63DE9" w:rsidP="00B63DE9">
      <w:pPr>
        <w:pStyle w:val="Heading4"/>
      </w:pPr>
      <w:r w:rsidRPr="00B63DE9">
        <w:t>God will bring results… if we refuse to give up</w:t>
      </w:r>
    </w:p>
    <w:p w14:paraId="73D4FCA6" w14:textId="77777777" w:rsidR="00B63DE9" w:rsidRPr="00B63DE9" w:rsidRDefault="00B63DE9" w:rsidP="00B63DE9">
      <w:pPr>
        <w:spacing w:line="240" w:lineRule="auto"/>
        <w:ind w:firstLine="360"/>
        <w:rPr>
          <w:b/>
        </w:rPr>
      </w:pPr>
      <w:r w:rsidRPr="00B63DE9">
        <w:rPr>
          <w:b/>
        </w:rPr>
        <w:t>(Gal. 6:9) Let us not lose heart in doing good, for in due time we will reap if we do not grow weary.</w:t>
      </w:r>
    </w:p>
    <w:p w14:paraId="4CED59B3" w14:textId="77777777" w:rsidR="00B63DE9" w:rsidRPr="00B63DE9" w:rsidRDefault="00B63DE9" w:rsidP="00B63DE9">
      <w:pPr>
        <w:spacing w:line="240" w:lineRule="auto"/>
        <w:ind w:firstLine="360"/>
      </w:pPr>
      <w:r w:rsidRPr="00B63DE9">
        <w:t xml:space="preserve">Paul himself wrestled with the fact that his work in Galatia may have been “in vain” (Gal. 2:2; 4:11). Paul was no impersonal gospel-preaching machine. It gives me great consolation that he struggled with the same discouragement that we do. </w:t>
      </w:r>
      <w:proofErr w:type="gramStart"/>
      <w:r w:rsidRPr="00B63DE9">
        <w:t>Thus</w:t>
      </w:r>
      <w:proofErr w:type="gramEnd"/>
      <w:r w:rsidRPr="00B63DE9">
        <w:t xml:space="preserve"> when Paul wrote these words, he may have been preaching as much to himself, as to us.</w:t>
      </w:r>
      <w:r w:rsidRPr="00B63DE9">
        <w:rPr>
          <w:vertAlign w:val="superscript"/>
        </w:rPr>
        <w:footnoteReference w:id="2"/>
      </w:r>
      <w:r w:rsidRPr="00B63DE9">
        <w:t xml:space="preserve"> Yet, in this moment of discouragement, God impressed upon Paul a profound promise: While we do not always have “observed results,”</w:t>
      </w:r>
      <w:r w:rsidRPr="00B63DE9">
        <w:rPr>
          <w:vertAlign w:val="superscript"/>
        </w:rPr>
        <w:footnoteReference w:id="3"/>
      </w:r>
      <w:r w:rsidRPr="00B63DE9">
        <w:t xml:space="preserve"> we can trust that </w:t>
      </w:r>
      <w:r w:rsidRPr="00B63DE9">
        <w:rPr>
          <w:b/>
        </w:rPr>
        <w:t>God will bring results when we choose to labor for him</w:t>
      </w:r>
      <w:r w:rsidRPr="00B63DE9">
        <w:t>.</w:t>
      </w:r>
    </w:p>
    <w:p w14:paraId="4897095C" w14:textId="77777777" w:rsidR="00B63DE9" w:rsidRPr="00B63DE9" w:rsidRDefault="00B63DE9" w:rsidP="00B63DE9">
      <w:pPr>
        <w:spacing w:line="240" w:lineRule="auto"/>
        <w:ind w:firstLine="360"/>
      </w:pPr>
      <w:r w:rsidRPr="00B63DE9">
        <w:t xml:space="preserve">God promises that we will reap a harvest from our efforts, but this promise comes with a condition: </w:t>
      </w:r>
      <w:r w:rsidRPr="00B63DE9">
        <w:rPr>
          <w:b/>
        </w:rPr>
        <w:t>There’s no giving up!</w:t>
      </w:r>
      <w:r w:rsidRPr="00B63DE9">
        <w:t xml:space="preserve"> Indeed, this is what Paul means when he uses the term </w:t>
      </w:r>
      <w:r w:rsidRPr="00B63DE9">
        <w:rPr>
          <w:b/>
        </w:rPr>
        <w:t>“grow weary”</w:t>
      </w:r>
      <w:r w:rsidRPr="00B63DE9">
        <w:t xml:space="preserve"> (</w:t>
      </w:r>
      <w:proofErr w:type="spellStart"/>
      <w:r w:rsidRPr="00B63DE9">
        <w:rPr>
          <w:i/>
        </w:rPr>
        <w:t>eklyomenoi</w:t>
      </w:r>
      <w:proofErr w:type="spellEnd"/>
      <w:r w:rsidRPr="00B63DE9">
        <w:t xml:space="preserve">). This word means to “be exhausted… become weary, give out” (BDAG), and it can even be translated as “fainting” (Mt. 15:32; Mk. 8:3; Heb. 12:5) or “giving up” (NIV). If you’ve fallen into a slump and aren’t even trying, don’t expect to make any sort of impact on others for the cause of Christ. God has used me in such a condition, and he might use you too. But don’t miss the point: God never promises to use us when we have given up on serving him. On the other hand, if you refuse to quit and keep persevering forward, you can take this promise in Galatians 6 to the bank: In time, you </w:t>
      </w:r>
      <w:r w:rsidRPr="00B63DE9">
        <w:rPr>
          <w:i/>
        </w:rPr>
        <w:t>will</w:t>
      </w:r>
      <w:r w:rsidRPr="00B63DE9">
        <w:t xml:space="preserve"> reap a harvest!</w:t>
      </w:r>
    </w:p>
    <w:p w14:paraId="654EE663" w14:textId="77777777" w:rsidR="00B63DE9" w:rsidRPr="00B63DE9" w:rsidRDefault="00B63DE9" w:rsidP="00B63DE9">
      <w:pPr>
        <w:spacing w:line="240" w:lineRule="auto"/>
        <w:ind w:firstLine="360"/>
      </w:pPr>
      <w:r w:rsidRPr="00B63DE9">
        <w:t xml:space="preserve">When some people give up, you can see it a mile away. But you might not be one of those easy-to-spot people. You might be continuing to function at a high capacity, and might even have a lot of people fooled—maybe even yourself. But certainly, God knows if you’ve kept your hands in the work, while pulling your heart out of it. He knows the difference between a fruitful faith and lifeless </w:t>
      </w:r>
      <w:proofErr w:type="gramStart"/>
      <w:r w:rsidRPr="00B63DE9">
        <w:t>works</w:t>
      </w:r>
      <w:proofErr w:type="gramEnd"/>
      <w:r w:rsidRPr="00B63DE9">
        <w:t>. God promises you a harvest if you long for it deep in your heart, and live it out in your life.</w:t>
      </w:r>
    </w:p>
    <w:p w14:paraId="1EE9473F" w14:textId="77777777" w:rsidR="00B63DE9" w:rsidRPr="00B63DE9" w:rsidRDefault="00B63DE9" w:rsidP="00B63DE9">
      <w:pPr>
        <w:spacing w:line="240" w:lineRule="auto"/>
        <w:ind w:firstLine="360"/>
      </w:pPr>
      <w:r w:rsidRPr="00B63DE9">
        <w:t>Maybe you’ve given up on God, but God hasn’t given up on you! Don’t wait another moment. Open your heart to God right now. With honest words, tell him what you’re thinking and how you’re feeling.</w:t>
      </w:r>
    </w:p>
    <w:p w14:paraId="765F0936" w14:textId="77777777" w:rsidR="00B63DE9" w:rsidRPr="00B63DE9" w:rsidRDefault="00B63DE9" w:rsidP="00B63DE9">
      <w:pPr>
        <w:pStyle w:val="Heading4"/>
      </w:pPr>
      <w:r w:rsidRPr="00B63DE9">
        <w:t>God will bring results, if we remain in his word</w:t>
      </w:r>
    </w:p>
    <w:p w14:paraId="36F147D7" w14:textId="77777777" w:rsidR="00B63DE9" w:rsidRPr="00B63DE9" w:rsidRDefault="00B63DE9" w:rsidP="00B63DE9">
      <w:pPr>
        <w:spacing w:line="240" w:lineRule="auto"/>
        <w:ind w:firstLine="360"/>
        <w:rPr>
          <w:b/>
        </w:rPr>
      </w:pPr>
      <w:r w:rsidRPr="00B63DE9">
        <w:rPr>
          <w:b/>
        </w:rPr>
        <w:t xml:space="preserve">(Jn. 15:5, 7) He who abides in Me and I in him, </w:t>
      </w:r>
      <w:r w:rsidRPr="00B63DE9">
        <w:rPr>
          <w:b/>
          <w:u w:val="single"/>
        </w:rPr>
        <w:t>he bears much fruit</w:t>
      </w:r>
      <w:r w:rsidRPr="00B63DE9">
        <w:rPr>
          <w:b/>
        </w:rPr>
        <w:t xml:space="preserve">, for apart from Me you can do nothing… If you abide in Me, and My words abide in you, </w:t>
      </w:r>
      <w:r w:rsidRPr="00B63DE9">
        <w:rPr>
          <w:b/>
          <w:u w:val="single"/>
        </w:rPr>
        <w:t>ask whatever you wish</w:t>
      </w:r>
      <w:r w:rsidRPr="00B63DE9">
        <w:rPr>
          <w:b/>
        </w:rPr>
        <w:t>, and it will be done for you.</w:t>
      </w:r>
    </w:p>
    <w:p w14:paraId="615DDA3F" w14:textId="77777777" w:rsidR="00B63DE9" w:rsidRPr="00B63DE9" w:rsidRDefault="00B63DE9" w:rsidP="00B63DE9">
      <w:pPr>
        <w:spacing w:line="240" w:lineRule="auto"/>
        <w:ind w:firstLine="360"/>
      </w:pPr>
      <w:r w:rsidRPr="00B63DE9">
        <w:t xml:space="preserve">The promises of the Bible are so good that they are often hard to believe. Indeed, this is truly the hardest part of following God—namely, believing how good he really is. This is why we need to abide in Jesus and his teachings. This means that you actively pursue Jesus’ teaching to the point where it becomes your home or your “abode”—your place of shelter, rest, and happiness. When we develop a relationship like this with Jesus, it’s no wonder we would </w:t>
      </w:r>
      <w:r w:rsidRPr="00B63DE9">
        <w:rPr>
          <w:b/>
        </w:rPr>
        <w:t>“bear much fruit,”</w:t>
      </w:r>
      <w:r w:rsidRPr="00B63DE9">
        <w:t xml:space="preserve"> because we are becoming like him.</w:t>
      </w:r>
    </w:p>
    <w:p w14:paraId="688A863D" w14:textId="77777777" w:rsidR="00B63DE9" w:rsidRPr="00B63DE9" w:rsidRDefault="00B63DE9" w:rsidP="00B63DE9">
      <w:pPr>
        <w:pStyle w:val="Heading4"/>
      </w:pPr>
      <w:r w:rsidRPr="00B63DE9">
        <w:t>God will bring results, if we view our role as a privilege</w:t>
      </w:r>
    </w:p>
    <w:p w14:paraId="254CCCD2" w14:textId="77777777" w:rsidR="00B63DE9" w:rsidRPr="00B63DE9" w:rsidRDefault="00B63DE9" w:rsidP="00B63DE9">
      <w:pPr>
        <w:spacing w:line="240" w:lineRule="auto"/>
        <w:ind w:firstLine="360"/>
        <w:rPr>
          <w:b/>
        </w:rPr>
      </w:pPr>
      <w:r w:rsidRPr="00B63DE9">
        <w:rPr>
          <w:b/>
        </w:rPr>
        <w:t>(2 Cor. 4:1 NIV) Since through God’s mercy we have this ministry, we do not lose heart.</w:t>
      </w:r>
    </w:p>
    <w:p w14:paraId="0E5A5508" w14:textId="77777777" w:rsidR="00B63DE9" w:rsidRPr="00B63DE9" w:rsidRDefault="00B63DE9" w:rsidP="00B63DE9">
      <w:pPr>
        <w:spacing w:line="240" w:lineRule="auto"/>
        <w:ind w:firstLine="360"/>
      </w:pPr>
      <w:r w:rsidRPr="00B63DE9">
        <w:t xml:space="preserve">From God’s point of view, it is an esteemed privilege—indeed, the highest human honor—to be included in the cause of Christ. This is why Paul calls our ministry a </w:t>
      </w:r>
      <w:r w:rsidRPr="00B63DE9">
        <w:rPr>
          <w:b/>
        </w:rPr>
        <w:t>“mercy”</w:t>
      </w:r>
      <w:r w:rsidRPr="00B63DE9">
        <w:t xml:space="preserve"> of God. The kingdom of God is the greatest cause that the world has ever known or ever will know—a cause that will have eternal and ultimate effects and consequences. In my better moments, I know that I’d rather be mopping the floors in the kingdom of God, than calling the shots as the CEO of any other human venture. In your better moments, I’m sure you feel the same way. Once you experience what it’s like to serve in the kingdom of God, nothing else can take its place. It’s no wonder that Paul calls Christian service an act of </w:t>
      </w:r>
      <w:r w:rsidRPr="00B63DE9">
        <w:rPr>
          <w:b/>
        </w:rPr>
        <w:t>“God’s mercy.”</w:t>
      </w:r>
    </w:p>
    <w:p w14:paraId="3A7CC4FC" w14:textId="77777777" w:rsidR="00B63DE9" w:rsidRPr="00B63DE9" w:rsidRDefault="00B63DE9" w:rsidP="00B63DE9">
      <w:pPr>
        <w:pStyle w:val="Heading4"/>
      </w:pPr>
      <w:r w:rsidRPr="00B63DE9">
        <w:t>God will bring results… if we do our work for Him and no one else</w:t>
      </w:r>
    </w:p>
    <w:p w14:paraId="5F9DD069" w14:textId="77777777" w:rsidR="00B63DE9" w:rsidRPr="00B63DE9" w:rsidRDefault="00B63DE9" w:rsidP="00B63DE9">
      <w:pPr>
        <w:spacing w:line="240" w:lineRule="auto"/>
        <w:ind w:firstLine="360"/>
        <w:rPr>
          <w:b/>
        </w:rPr>
      </w:pPr>
      <w:r w:rsidRPr="00B63DE9">
        <w:rPr>
          <w:b/>
        </w:rPr>
        <w:t>(1 Cor. 15:58 NLT) Be strong and immovable. Always work enthusiastically for the Lord, for you know that nothing you do for the Lord is ever useless.</w:t>
      </w:r>
    </w:p>
    <w:p w14:paraId="44513651" w14:textId="77777777" w:rsidR="00B63DE9" w:rsidRPr="00B63DE9" w:rsidRDefault="00B63DE9" w:rsidP="00B63DE9">
      <w:pPr>
        <w:spacing w:line="240" w:lineRule="auto"/>
        <w:ind w:firstLine="360"/>
      </w:pPr>
      <w:r w:rsidRPr="00B63DE9">
        <w:t xml:space="preserve">Let’s face it. We’ve all done a lot of useless things in our lives. But think about what this is saying: Every act of sacrificial love, every challenging conversation, every moment of prayer, every time you chose faith over fear—God promises to use </w:t>
      </w:r>
      <w:r w:rsidRPr="00B63DE9">
        <w:rPr>
          <w:i/>
        </w:rPr>
        <w:t>all</w:t>
      </w:r>
      <w:r w:rsidRPr="00B63DE9">
        <w:t xml:space="preserve"> of it. He looks at your efforts to serve him, and he calls none of it useless.</w:t>
      </w:r>
    </w:p>
    <w:p w14:paraId="7A9DAA06" w14:textId="77777777" w:rsidR="00B63DE9" w:rsidRPr="00B63DE9" w:rsidRDefault="00B63DE9" w:rsidP="00B63DE9">
      <w:pPr>
        <w:pStyle w:val="Heading4"/>
      </w:pPr>
      <w:r w:rsidRPr="00B63DE9">
        <w:t>God will bring results… if we take guidance and power from him</w:t>
      </w:r>
    </w:p>
    <w:p w14:paraId="0D9097E7" w14:textId="77777777" w:rsidR="00B63DE9" w:rsidRPr="00B63DE9" w:rsidRDefault="00B63DE9" w:rsidP="00B63DE9">
      <w:pPr>
        <w:spacing w:line="240" w:lineRule="auto"/>
        <w:ind w:firstLine="360"/>
        <w:rPr>
          <w:b/>
        </w:rPr>
      </w:pPr>
      <w:r w:rsidRPr="00B63DE9">
        <w:rPr>
          <w:b/>
        </w:rPr>
        <w:t>(2 Cor. 2:14) Thanks be to God, who always leads us in triumph in Christ, and manifests through us the sweet aroma of the knowledge of Him in every place.</w:t>
      </w:r>
    </w:p>
    <w:p w14:paraId="7F2025CC" w14:textId="77777777" w:rsidR="00B63DE9" w:rsidRPr="00B63DE9" w:rsidRDefault="00B63DE9" w:rsidP="00B63DE9">
      <w:pPr>
        <w:spacing w:line="240" w:lineRule="auto"/>
        <w:ind w:firstLine="360"/>
      </w:pPr>
      <w:r w:rsidRPr="00B63DE9">
        <w:t xml:space="preserve">God will </w:t>
      </w:r>
      <w:r w:rsidRPr="00B63DE9">
        <w:rPr>
          <w:b/>
        </w:rPr>
        <w:t>“always”</w:t>
      </w:r>
      <w:r w:rsidRPr="00B63DE9">
        <w:t xml:space="preserve"> </w:t>
      </w:r>
      <w:proofErr w:type="gramStart"/>
      <w:r w:rsidRPr="00B63DE9">
        <w:t>leads</w:t>
      </w:r>
      <w:proofErr w:type="gramEnd"/>
      <w:r w:rsidRPr="00B63DE9">
        <w:t xml:space="preserve"> us in triumph? Really? How can we know this?</w:t>
      </w:r>
    </w:p>
    <w:p w14:paraId="0F56FBBF" w14:textId="77777777" w:rsidR="00B63DE9" w:rsidRPr="00B63DE9" w:rsidRDefault="00B63DE9" w:rsidP="00B63DE9">
      <w:pPr>
        <w:spacing w:line="240" w:lineRule="auto"/>
        <w:ind w:firstLine="360"/>
      </w:pPr>
      <w:r w:rsidRPr="00B63DE9">
        <w:t xml:space="preserve">We know this because it is written in God’s word… and God doesn’t stutter! The same Bible that speaks inerrantly about heaven, hell, and everything in between also infallibly promises to </w:t>
      </w:r>
      <w:r w:rsidRPr="00B63DE9">
        <w:rPr>
          <w:b/>
        </w:rPr>
        <w:t>“always lead us in triumph.”</w:t>
      </w:r>
      <w:r w:rsidRPr="00B63DE9">
        <w:t xml:space="preserve"> You might feel like God isn’t leading you in any sort of triumph. But these feelings only arise from the idea that your thoughts are more inerrant than the Scriptures. After all, if God says that he is leading you in triumph, but you don’t feel that way, who is right?</w:t>
      </w:r>
    </w:p>
    <w:p w14:paraId="170492F3" w14:textId="77777777" w:rsidR="00B63DE9" w:rsidRPr="00B63DE9" w:rsidRDefault="00B63DE9" w:rsidP="00B63DE9">
      <w:pPr>
        <w:spacing w:line="240" w:lineRule="auto"/>
        <w:ind w:firstLine="360"/>
        <w:rPr>
          <w:b/>
        </w:rPr>
      </w:pPr>
      <w:r w:rsidRPr="00B63DE9">
        <w:rPr>
          <w:b/>
        </w:rPr>
        <w:t xml:space="preserve">(2 Cor. 2:16; 3:5) Who is adequate for these things? ...Not that we are adequate in ourselves to consider anything as coming from ourselves, but our adequacy is from God, </w:t>
      </w:r>
      <w:r w:rsidRPr="00B63DE9">
        <w:rPr>
          <w:b/>
          <w:vertAlign w:val="superscript"/>
        </w:rPr>
        <w:t xml:space="preserve">6 </w:t>
      </w:r>
      <w:r w:rsidRPr="00B63DE9">
        <w:rPr>
          <w:b/>
        </w:rPr>
        <w:t>who also made us adequate as servants of a new covenant.</w:t>
      </w:r>
    </w:p>
    <w:p w14:paraId="25862F79" w14:textId="77777777" w:rsidR="00B63DE9" w:rsidRPr="00B63DE9" w:rsidRDefault="00B63DE9" w:rsidP="00B63DE9">
      <w:pPr>
        <w:spacing w:line="240" w:lineRule="auto"/>
        <w:ind w:firstLine="360"/>
      </w:pPr>
      <w:r w:rsidRPr="00B63DE9">
        <w:t>Whether they admit it or not, some Christians think that God is quite fortunate to have someone like them around. I’m ashamed to admit it, but I’ve had long stretches of time where I’ve held such an attitude. Consequently, this passage has continued to bother me (in a good way). Earlier in my walk with Christ, I never understood what Paul meant by being inadequate. God placed mature Christians around me who shared about their need to depend on God for adequacy, but frankly, I just couldn’t relate.</w:t>
      </w:r>
    </w:p>
    <w:p w14:paraId="27D7FB77" w14:textId="77777777" w:rsidR="00B63DE9" w:rsidRPr="00B63DE9" w:rsidRDefault="00B63DE9" w:rsidP="00B63DE9">
      <w:pPr>
        <w:spacing w:line="240" w:lineRule="auto"/>
        <w:ind w:firstLine="360"/>
      </w:pPr>
      <w:r w:rsidRPr="00B63DE9">
        <w:t xml:space="preserve">Thankfully, it didn’t take God very long to begin the process of breaking me of holding such a high view of myself (Rom. 12:3). God has been so good to me in my life, and it turns out that he’s </w:t>
      </w:r>
      <w:r w:rsidRPr="00B63DE9">
        <w:rPr>
          <w:i/>
        </w:rPr>
        <w:t>really</w:t>
      </w:r>
      <w:r w:rsidRPr="00B63DE9">
        <w:t xml:space="preserve"> good at opposing the proud (1 Pet. 5:5; Jas. 4:6). In my case, God gave me a couple healthy portions of failure, served with a side of public embarrassment, and smothered with a thick layer of confusion. After choking down that medicine, the word </w:t>
      </w:r>
      <w:r w:rsidRPr="00B63DE9">
        <w:rPr>
          <w:b/>
        </w:rPr>
        <w:t>“inadequate”</w:t>
      </w:r>
      <w:r w:rsidRPr="00B63DE9">
        <w:t xml:space="preserve"> started making a lot more appearances in my vocabulary!</w:t>
      </w:r>
    </w:p>
    <w:p w14:paraId="23D6DB26" w14:textId="77777777" w:rsidR="00B63DE9" w:rsidRPr="00B63DE9" w:rsidRDefault="00B63DE9" w:rsidP="00B63DE9">
      <w:pPr>
        <w:spacing w:line="240" w:lineRule="auto"/>
        <w:ind w:firstLine="360"/>
      </w:pPr>
      <w:r w:rsidRPr="00B63DE9">
        <w:t xml:space="preserve">At some point, all serious servants of Christ begin to learn to depend on him for their adequacy. They realize that they cannot accomplish </w:t>
      </w:r>
      <w:proofErr w:type="gramStart"/>
      <w:r w:rsidRPr="00B63DE9">
        <w:t>a supernatural</w:t>
      </w:r>
      <w:proofErr w:type="gramEnd"/>
      <w:r w:rsidRPr="00B63DE9">
        <w:t xml:space="preserve"> work from the shallow reservoir of natural effort. In a paradoxical way, we gain more and more equipping, experience, wisdom, and skill at serving God, even as we depend less and less on our own abilities to do anything apart from him.</w:t>
      </w:r>
    </w:p>
    <w:p w14:paraId="04A20F42" w14:textId="77777777" w:rsidR="00B63DE9" w:rsidRPr="00B63DE9" w:rsidRDefault="00B63DE9" w:rsidP="00B63DE9">
      <w:pPr>
        <w:spacing w:line="240" w:lineRule="auto"/>
        <w:ind w:firstLine="360"/>
        <w:rPr>
          <w:b/>
        </w:rPr>
      </w:pPr>
      <w:r w:rsidRPr="00B63DE9">
        <w:rPr>
          <w:b/>
        </w:rPr>
        <w:t>(2 Thess. 3:13 NLT) Never get tired of doing good.</w:t>
      </w:r>
    </w:p>
    <w:p w14:paraId="58301145" w14:textId="77777777" w:rsidR="00B63DE9" w:rsidRPr="00B63DE9" w:rsidRDefault="00B63DE9" w:rsidP="00B63DE9">
      <w:pPr>
        <w:spacing w:line="240" w:lineRule="auto"/>
        <w:ind w:firstLine="360"/>
      </w:pPr>
      <w:r w:rsidRPr="00B63DE9">
        <w:t>How would your close friends describe your spiritual drive and vigor? Some Christians act like God tightly fastened their ministry to their shoulders—almost like a farmer might tie a heavy load to a horse or a jackass. They feel perpetually worn-down and weary from their sacred role as a “ministry martyr.” Like the Pharisees of old, they “put on a gloomy face” as they serve (Mt. 6:16), telling everyone in earshot about their Herculean efforts to serve Christ…</w:t>
      </w:r>
    </w:p>
    <w:p w14:paraId="47136A0B" w14:textId="77777777" w:rsidR="00B63DE9" w:rsidRPr="00B63DE9" w:rsidRDefault="00B63DE9" w:rsidP="00B63DE9">
      <w:pPr>
        <w:spacing w:line="240" w:lineRule="auto"/>
        <w:ind w:firstLine="360"/>
      </w:pPr>
      <w:r w:rsidRPr="00B63DE9">
        <w:t xml:space="preserve">God surely doesn’t need or want anything that looks like this! But what’s the solution? Stay home until my attitude changes? Wait to serve until God gives me a fresh revelation? Quit serving until I feel better? To anyone with a biblically trained mind, such answers are fundamentally absurd. Jesus said, “Come to Me, all who are weary and heavy-laden, and I will give you rest. </w:t>
      </w:r>
      <w:r w:rsidRPr="00B63DE9">
        <w:rPr>
          <w:vertAlign w:val="superscript"/>
        </w:rPr>
        <w:t>29</w:t>
      </w:r>
      <w:r w:rsidRPr="00B63DE9">
        <w:t xml:space="preserve"> Take My yoke upon you and learn from Me, for I am gentle and humble in heart, and you will find rest for your souls. </w:t>
      </w:r>
      <w:r w:rsidRPr="00B63DE9">
        <w:rPr>
          <w:vertAlign w:val="superscript"/>
        </w:rPr>
        <w:t>30</w:t>
      </w:r>
      <w:r w:rsidRPr="00B63DE9">
        <w:t xml:space="preserve"> For My yoke is easy and My burden is light” (Mt. 11:28-30). Many read this passage as a promise that Jesus will give us “rest” when we kick off our shoes to sit back and relax. But look again. Jesus tells us that we actually find “rest” when we take on his “yoke.” This is a farming illustration, where a farmer places a “yoke” or harness over an animal to pull a plow. To a modern reader, this means that Jesus wants us in the work with him, taking his “yoke” onto ourselves. It’s only when we work alongside Jesus—believing his promises and trusting in his power—that we paradoxically find the “soul rest” that he promises.</w:t>
      </w:r>
    </w:p>
    <w:p w14:paraId="4ED80A00" w14:textId="77777777" w:rsidR="00B63DE9" w:rsidRPr="00B63DE9" w:rsidRDefault="00B63DE9" w:rsidP="00B63DE9">
      <w:pPr>
        <w:pStyle w:val="Heading4"/>
      </w:pPr>
      <w:bookmarkStart w:id="5" w:name="_Toc102381712"/>
      <w:r w:rsidRPr="00B63DE9">
        <w:t>Questions for Reflection</w:t>
      </w:r>
      <w:bookmarkEnd w:id="5"/>
    </w:p>
    <w:p w14:paraId="51049251" w14:textId="77777777" w:rsidR="00B63DE9" w:rsidRPr="00B63DE9" w:rsidRDefault="00B63DE9" w:rsidP="00B63DE9">
      <w:pPr>
        <w:spacing w:line="240" w:lineRule="auto"/>
        <w:ind w:firstLine="360"/>
        <w:rPr>
          <w:bCs/>
        </w:rPr>
      </w:pPr>
      <w:r w:rsidRPr="00B63DE9">
        <w:rPr>
          <w:bCs/>
        </w:rPr>
        <w:t>Why are you taking this class? What do you hope to get out of it?</w:t>
      </w:r>
    </w:p>
    <w:p w14:paraId="376E11FB" w14:textId="77777777" w:rsidR="00B63DE9" w:rsidRPr="00B63DE9" w:rsidRDefault="00B63DE9" w:rsidP="00B63DE9">
      <w:pPr>
        <w:spacing w:line="240" w:lineRule="auto"/>
        <w:ind w:firstLine="360"/>
        <w:rPr>
          <w:bCs/>
        </w:rPr>
      </w:pPr>
    </w:p>
    <w:p w14:paraId="20E8DE74" w14:textId="77777777" w:rsidR="00B63DE9" w:rsidRPr="00B63DE9" w:rsidRDefault="00B63DE9" w:rsidP="00B63DE9">
      <w:pPr>
        <w:spacing w:line="240" w:lineRule="auto"/>
        <w:ind w:firstLine="360"/>
      </w:pPr>
      <w:r w:rsidRPr="00B63DE9">
        <w:t>Can you remember a time when you were actively engaged in evangelism? What sort of things were you doing back then?</w:t>
      </w:r>
    </w:p>
    <w:p w14:paraId="20AABDDE" w14:textId="77777777" w:rsidR="00B63DE9" w:rsidRPr="00B63DE9" w:rsidRDefault="00B63DE9" w:rsidP="00B63DE9">
      <w:pPr>
        <w:spacing w:line="240" w:lineRule="auto"/>
        <w:ind w:firstLine="360"/>
      </w:pPr>
    </w:p>
    <w:p w14:paraId="06CFFA68" w14:textId="1D342107" w:rsidR="00EB60A8" w:rsidRDefault="00B63DE9" w:rsidP="00EB60A8">
      <w:pPr>
        <w:spacing w:line="240" w:lineRule="auto"/>
        <w:ind w:firstLine="360"/>
      </w:pPr>
      <w:r w:rsidRPr="00B63DE9">
        <w:t>What is the Holy Spirit bringing to your mind right now? Who is he bringing to mind? Do you have a sense that He is leading you to take a specific step forward? Is He leading you to share your faith with a specific person?</w:t>
      </w:r>
    </w:p>
    <w:p w14:paraId="73E3D4EB" w14:textId="77777777" w:rsidR="00EB60A8" w:rsidRDefault="00EB60A8">
      <w:r>
        <w:br w:type="page"/>
      </w:r>
    </w:p>
    <w:p w14:paraId="0F788287" w14:textId="77777777" w:rsidR="00EB60A8" w:rsidRDefault="00EB60A8" w:rsidP="00EB60A8">
      <w:pPr>
        <w:spacing w:line="240" w:lineRule="auto"/>
        <w:ind w:firstLine="360"/>
      </w:pPr>
    </w:p>
    <w:p w14:paraId="55FC650C" w14:textId="4C895CE9" w:rsidR="00D01916" w:rsidRPr="00D01916" w:rsidRDefault="00181CEF" w:rsidP="00EB60A8">
      <w:pPr>
        <w:pStyle w:val="Heading1"/>
      </w:pPr>
      <w:bookmarkStart w:id="6" w:name="_Toc171513973"/>
      <w:bookmarkStart w:id="7" w:name="_Toc171514043"/>
      <w:r>
        <w:t>L</w:t>
      </w:r>
      <w:r w:rsidR="00B2368B">
        <w:t>ecture #</w:t>
      </w:r>
      <w:r w:rsidR="00AC1238">
        <w:t xml:space="preserve">2. </w:t>
      </w:r>
      <w:r w:rsidR="00B2368B">
        <w:t>Becoming a People Person</w:t>
      </w:r>
      <w:bookmarkEnd w:id="6"/>
      <w:bookmarkEnd w:id="7"/>
    </w:p>
    <w:p w14:paraId="4EBD58D9" w14:textId="77777777" w:rsidR="00D01916" w:rsidRPr="00D01916" w:rsidRDefault="00D01916" w:rsidP="00D01916">
      <w:pPr>
        <w:spacing w:line="240" w:lineRule="auto"/>
        <w:ind w:firstLine="360"/>
      </w:pPr>
    </w:p>
    <w:p w14:paraId="51064E5A" w14:textId="77777777" w:rsidR="00D01916" w:rsidRPr="00D01916" w:rsidRDefault="00D01916" w:rsidP="00AC1238">
      <w:pPr>
        <w:pStyle w:val="Heading4"/>
      </w:pPr>
      <w:r w:rsidRPr="00D01916">
        <w:t>Become an INITIATIVE Person</w:t>
      </w:r>
    </w:p>
    <w:p w14:paraId="79F8C482" w14:textId="77777777" w:rsidR="00D01916" w:rsidRPr="00D01916" w:rsidRDefault="00D01916" w:rsidP="00D01916">
      <w:pPr>
        <w:spacing w:line="240" w:lineRule="auto"/>
        <w:ind w:firstLine="360"/>
        <w:rPr>
          <w:b/>
        </w:rPr>
      </w:pPr>
      <w:r w:rsidRPr="00D01916">
        <w:rPr>
          <w:b/>
        </w:rPr>
        <w:t>EXERCISE: Take 2 minutes for each. Make THREE observations of each person. What’s ONE question or comment that could spark a conversation?</w:t>
      </w:r>
    </w:p>
    <w:p w14:paraId="5797AC0E" w14:textId="77777777" w:rsidR="00D01916" w:rsidRDefault="00D01916" w:rsidP="00D01916">
      <w:pPr>
        <w:spacing w:line="240" w:lineRule="auto"/>
        <w:ind w:firstLine="360"/>
      </w:pPr>
      <w:r w:rsidRPr="00D01916">
        <w:t>#1.</w:t>
      </w:r>
    </w:p>
    <w:p w14:paraId="7FFCBEFC" w14:textId="77777777" w:rsidR="00AC1238" w:rsidRDefault="00AC1238" w:rsidP="00D01916">
      <w:pPr>
        <w:spacing w:line="240" w:lineRule="auto"/>
        <w:ind w:firstLine="360"/>
      </w:pPr>
    </w:p>
    <w:p w14:paraId="5E4370E9" w14:textId="77777777" w:rsidR="00AC1238" w:rsidRPr="00D01916" w:rsidRDefault="00AC1238" w:rsidP="00D01916">
      <w:pPr>
        <w:spacing w:line="240" w:lineRule="auto"/>
        <w:ind w:firstLine="360"/>
      </w:pPr>
    </w:p>
    <w:p w14:paraId="70B0869A" w14:textId="77777777" w:rsidR="00D01916" w:rsidRPr="00D01916" w:rsidRDefault="00D01916" w:rsidP="00D01916">
      <w:pPr>
        <w:spacing w:line="240" w:lineRule="auto"/>
        <w:ind w:firstLine="360"/>
      </w:pPr>
      <w:r w:rsidRPr="00D01916">
        <w:t xml:space="preserve"> </w:t>
      </w:r>
    </w:p>
    <w:p w14:paraId="3F28A2E7" w14:textId="77777777" w:rsidR="00D01916" w:rsidRPr="00D01916" w:rsidRDefault="00D01916" w:rsidP="00D01916">
      <w:pPr>
        <w:spacing w:line="240" w:lineRule="auto"/>
        <w:ind w:firstLine="360"/>
      </w:pPr>
      <w:r w:rsidRPr="00D01916">
        <w:t xml:space="preserve">#2. </w:t>
      </w:r>
    </w:p>
    <w:p w14:paraId="14FE538F" w14:textId="77777777" w:rsidR="00D01916" w:rsidRDefault="00D01916" w:rsidP="00D01916">
      <w:pPr>
        <w:spacing w:line="240" w:lineRule="auto"/>
        <w:ind w:firstLine="360"/>
      </w:pPr>
    </w:p>
    <w:p w14:paraId="71AA0E65" w14:textId="77777777" w:rsidR="00AC1238" w:rsidRDefault="00AC1238" w:rsidP="00D01916">
      <w:pPr>
        <w:spacing w:line="240" w:lineRule="auto"/>
        <w:ind w:firstLine="360"/>
      </w:pPr>
    </w:p>
    <w:p w14:paraId="5B37FE6D" w14:textId="77777777" w:rsidR="00AC1238" w:rsidRPr="00D01916" w:rsidRDefault="00AC1238" w:rsidP="00D01916">
      <w:pPr>
        <w:spacing w:line="240" w:lineRule="auto"/>
        <w:ind w:firstLine="360"/>
      </w:pPr>
    </w:p>
    <w:p w14:paraId="7BD84E0B" w14:textId="77777777" w:rsidR="00D01916" w:rsidRPr="00D01916" w:rsidRDefault="00D01916" w:rsidP="00D01916">
      <w:pPr>
        <w:spacing w:line="240" w:lineRule="auto"/>
        <w:ind w:firstLine="360"/>
      </w:pPr>
      <w:r w:rsidRPr="00D01916">
        <w:t>#3.</w:t>
      </w:r>
    </w:p>
    <w:p w14:paraId="3436E592" w14:textId="77777777" w:rsidR="00D01916" w:rsidRDefault="00D01916" w:rsidP="00D01916">
      <w:pPr>
        <w:spacing w:line="240" w:lineRule="auto"/>
        <w:ind w:firstLine="360"/>
      </w:pPr>
    </w:p>
    <w:p w14:paraId="44391850" w14:textId="77777777" w:rsidR="00AC1238" w:rsidRDefault="00AC1238" w:rsidP="00D01916">
      <w:pPr>
        <w:spacing w:line="240" w:lineRule="auto"/>
        <w:ind w:firstLine="360"/>
      </w:pPr>
    </w:p>
    <w:p w14:paraId="41CFEDBD" w14:textId="77777777" w:rsidR="00AC1238" w:rsidRPr="00D01916" w:rsidRDefault="00AC1238" w:rsidP="00D01916">
      <w:pPr>
        <w:spacing w:line="240" w:lineRule="auto"/>
        <w:ind w:firstLine="360"/>
      </w:pPr>
    </w:p>
    <w:p w14:paraId="3911E955" w14:textId="77777777" w:rsidR="00D01916" w:rsidRPr="00D01916" w:rsidRDefault="00D01916" w:rsidP="00D01916">
      <w:pPr>
        <w:spacing w:line="240" w:lineRule="auto"/>
        <w:ind w:firstLine="360"/>
      </w:pPr>
      <w:r w:rsidRPr="00D01916">
        <w:t>#4.</w:t>
      </w:r>
    </w:p>
    <w:p w14:paraId="7F312CCE" w14:textId="77777777" w:rsidR="00D01916" w:rsidRDefault="00D01916" w:rsidP="00D01916">
      <w:pPr>
        <w:spacing w:line="240" w:lineRule="auto"/>
        <w:ind w:firstLine="360"/>
      </w:pPr>
    </w:p>
    <w:p w14:paraId="156FC157" w14:textId="77777777" w:rsidR="00AC1238" w:rsidRDefault="00AC1238" w:rsidP="00D01916">
      <w:pPr>
        <w:spacing w:line="240" w:lineRule="auto"/>
        <w:ind w:firstLine="360"/>
      </w:pPr>
    </w:p>
    <w:p w14:paraId="1D176DC2" w14:textId="77777777" w:rsidR="00AC1238" w:rsidRPr="00D01916" w:rsidRDefault="00AC1238" w:rsidP="00D01916">
      <w:pPr>
        <w:spacing w:line="240" w:lineRule="auto"/>
        <w:ind w:firstLine="360"/>
      </w:pPr>
    </w:p>
    <w:p w14:paraId="1C90CD41" w14:textId="77777777" w:rsidR="00D01916" w:rsidRPr="00D01916" w:rsidRDefault="00D01916" w:rsidP="00AC1238">
      <w:pPr>
        <w:pStyle w:val="Heading4"/>
      </w:pPr>
      <w:r w:rsidRPr="00D01916">
        <w:t>Become an INQUISITIVE Person</w:t>
      </w:r>
    </w:p>
    <w:p w14:paraId="7A1EF82C" w14:textId="77777777" w:rsidR="00D01916" w:rsidRPr="00D01916" w:rsidRDefault="00D01916" w:rsidP="00D01916">
      <w:pPr>
        <w:spacing w:line="240" w:lineRule="auto"/>
        <w:ind w:firstLine="360"/>
      </w:pPr>
      <w:r w:rsidRPr="00D01916">
        <w:t>Transform “small talk” into “big talk.”</w:t>
      </w:r>
    </w:p>
    <w:p w14:paraId="1123ADB8" w14:textId="77777777" w:rsidR="00D01916" w:rsidRPr="00D01916" w:rsidRDefault="00D01916" w:rsidP="00D01916">
      <w:pPr>
        <w:spacing w:line="240" w:lineRule="auto"/>
        <w:ind w:firstLine="360"/>
      </w:pPr>
    </w:p>
    <w:p w14:paraId="20CC1787" w14:textId="77777777" w:rsidR="00D01916" w:rsidRPr="00D01916" w:rsidRDefault="00D01916" w:rsidP="00D01916">
      <w:pPr>
        <w:spacing w:line="240" w:lineRule="auto"/>
        <w:ind w:firstLine="360"/>
        <w:rPr>
          <w:b/>
        </w:rPr>
      </w:pPr>
      <w:r w:rsidRPr="00D01916">
        <w:rPr>
          <w:b/>
        </w:rPr>
        <w:t>Stimulating second question?</w:t>
      </w:r>
    </w:p>
    <w:p w14:paraId="50AF6BE9" w14:textId="77777777" w:rsidR="00D01916" w:rsidRPr="00D01916" w:rsidRDefault="00D01916" w:rsidP="00D01916">
      <w:pPr>
        <w:numPr>
          <w:ilvl w:val="0"/>
          <w:numId w:val="3"/>
        </w:numPr>
        <w:spacing w:line="240" w:lineRule="auto"/>
      </w:pPr>
      <w:r w:rsidRPr="00D01916">
        <w:t>“What are you studying for school?”</w:t>
      </w:r>
    </w:p>
    <w:p w14:paraId="74CBA9A0" w14:textId="77777777" w:rsidR="00D01916" w:rsidRPr="00D01916" w:rsidRDefault="00D01916" w:rsidP="00D01916">
      <w:pPr>
        <w:spacing w:line="240" w:lineRule="auto"/>
        <w:ind w:firstLine="360"/>
      </w:pPr>
    </w:p>
    <w:p w14:paraId="4437531D" w14:textId="77777777" w:rsidR="00D01916" w:rsidRPr="00D01916" w:rsidRDefault="00D01916" w:rsidP="00D01916">
      <w:pPr>
        <w:numPr>
          <w:ilvl w:val="0"/>
          <w:numId w:val="3"/>
        </w:numPr>
        <w:spacing w:line="240" w:lineRule="auto"/>
      </w:pPr>
      <w:r w:rsidRPr="00D01916">
        <w:t>“Where do you work?”</w:t>
      </w:r>
    </w:p>
    <w:p w14:paraId="197C6045" w14:textId="77777777" w:rsidR="00D01916" w:rsidRPr="00D01916" w:rsidRDefault="00D01916" w:rsidP="00D01916">
      <w:pPr>
        <w:spacing w:line="240" w:lineRule="auto"/>
        <w:ind w:firstLine="360"/>
      </w:pPr>
    </w:p>
    <w:p w14:paraId="5385FDA6" w14:textId="77777777" w:rsidR="00D01916" w:rsidRPr="00D01916" w:rsidRDefault="00D01916" w:rsidP="00D01916">
      <w:pPr>
        <w:numPr>
          <w:ilvl w:val="0"/>
          <w:numId w:val="3"/>
        </w:numPr>
        <w:spacing w:line="240" w:lineRule="auto"/>
      </w:pPr>
      <w:r w:rsidRPr="00D01916">
        <w:t>“Are you married?”</w:t>
      </w:r>
    </w:p>
    <w:p w14:paraId="5660A730" w14:textId="77777777" w:rsidR="00D01916" w:rsidRPr="00D01916" w:rsidRDefault="00D01916" w:rsidP="00D01916">
      <w:pPr>
        <w:spacing w:line="240" w:lineRule="auto"/>
        <w:ind w:firstLine="360"/>
      </w:pPr>
    </w:p>
    <w:p w14:paraId="54FACD21" w14:textId="77777777" w:rsidR="00D01916" w:rsidRPr="00D01916" w:rsidRDefault="00D01916" w:rsidP="00D01916">
      <w:pPr>
        <w:numPr>
          <w:ilvl w:val="0"/>
          <w:numId w:val="3"/>
        </w:numPr>
        <w:spacing w:line="240" w:lineRule="auto"/>
      </w:pPr>
      <w:r w:rsidRPr="00D01916">
        <w:t>“Do you have kids?”</w:t>
      </w:r>
    </w:p>
    <w:p w14:paraId="349C4C05" w14:textId="77777777" w:rsidR="00D01916" w:rsidRPr="00D01916" w:rsidRDefault="00D01916" w:rsidP="00D01916">
      <w:pPr>
        <w:spacing w:line="240" w:lineRule="auto"/>
        <w:ind w:firstLine="360"/>
      </w:pPr>
    </w:p>
    <w:p w14:paraId="6B1D3E45" w14:textId="77777777" w:rsidR="00D01916" w:rsidRPr="00D01916" w:rsidRDefault="00D01916" w:rsidP="00D01916">
      <w:pPr>
        <w:numPr>
          <w:ilvl w:val="0"/>
          <w:numId w:val="3"/>
        </w:numPr>
        <w:spacing w:line="240" w:lineRule="auto"/>
      </w:pPr>
      <w:r w:rsidRPr="00D01916">
        <w:t>“What do you do for fun?”</w:t>
      </w:r>
    </w:p>
    <w:p w14:paraId="5BEAD0D4" w14:textId="77777777" w:rsidR="00D01916" w:rsidRPr="00D01916" w:rsidRDefault="00D01916" w:rsidP="00D01916">
      <w:pPr>
        <w:spacing w:line="240" w:lineRule="auto"/>
        <w:ind w:firstLine="360"/>
      </w:pPr>
    </w:p>
    <w:p w14:paraId="5A5A4748" w14:textId="77777777" w:rsidR="00D01916" w:rsidRPr="00D01916" w:rsidRDefault="00D01916" w:rsidP="00D01916">
      <w:pPr>
        <w:numPr>
          <w:ilvl w:val="0"/>
          <w:numId w:val="3"/>
        </w:numPr>
        <w:spacing w:line="240" w:lineRule="auto"/>
      </w:pPr>
      <w:r w:rsidRPr="00D01916">
        <w:t>“How was your week?”</w:t>
      </w:r>
    </w:p>
    <w:p w14:paraId="546D6F12" w14:textId="77777777" w:rsidR="00D01916" w:rsidRPr="00D01916" w:rsidRDefault="00D01916" w:rsidP="00D01916">
      <w:pPr>
        <w:spacing w:line="240" w:lineRule="auto"/>
        <w:ind w:firstLine="360"/>
      </w:pPr>
    </w:p>
    <w:p w14:paraId="054ADE2F" w14:textId="77777777" w:rsidR="00D01916" w:rsidRPr="00D01916" w:rsidRDefault="00D01916" w:rsidP="00D01916">
      <w:pPr>
        <w:numPr>
          <w:ilvl w:val="0"/>
          <w:numId w:val="3"/>
        </w:numPr>
        <w:spacing w:line="240" w:lineRule="auto"/>
      </w:pPr>
      <w:r w:rsidRPr="00D01916">
        <w:t>“Do you have any vacation plans?”</w:t>
      </w:r>
    </w:p>
    <w:p w14:paraId="243A5FFB" w14:textId="77777777" w:rsidR="00D01916" w:rsidRPr="00D01916" w:rsidRDefault="00D01916" w:rsidP="00D01916">
      <w:pPr>
        <w:spacing w:line="240" w:lineRule="auto"/>
        <w:ind w:firstLine="360"/>
      </w:pPr>
    </w:p>
    <w:p w14:paraId="6E80EEC8" w14:textId="77777777" w:rsidR="00D01916" w:rsidRPr="00D01916" w:rsidRDefault="00D01916" w:rsidP="00D01916">
      <w:pPr>
        <w:spacing w:line="240" w:lineRule="auto"/>
        <w:ind w:firstLine="360"/>
      </w:pPr>
    </w:p>
    <w:p w14:paraId="63555D40" w14:textId="77777777" w:rsidR="00D01916" w:rsidRPr="00D01916" w:rsidRDefault="00D01916" w:rsidP="00AC1238">
      <w:pPr>
        <w:pStyle w:val="Heading4"/>
      </w:pPr>
      <w:r w:rsidRPr="00D01916">
        <w:t>Become an INTERESTING Person</w:t>
      </w:r>
    </w:p>
    <w:p w14:paraId="5CE73DFC" w14:textId="77777777" w:rsidR="00D01916" w:rsidRDefault="00D01916" w:rsidP="00D01916">
      <w:pPr>
        <w:spacing w:line="240" w:lineRule="auto"/>
        <w:ind w:firstLine="360"/>
      </w:pPr>
    </w:p>
    <w:p w14:paraId="0551E064" w14:textId="464109A8" w:rsidR="000E2A84" w:rsidRPr="000E2A84" w:rsidRDefault="000E2A84" w:rsidP="000E2A84">
      <w:pPr>
        <w:pStyle w:val="Heading4"/>
      </w:pPr>
      <w:bookmarkStart w:id="8" w:name="_Toc102381713"/>
      <w:r w:rsidRPr="000E2A84">
        <w:t>Homework</w:t>
      </w:r>
      <w:r>
        <w:t xml:space="preserve">: </w:t>
      </w:r>
      <w:r w:rsidRPr="000E2A84">
        <w:t>Creating Values and Goals</w:t>
      </w:r>
      <w:bookmarkEnd w:id="8"/>
    </w:p>
    <w:p w14:paraId="311A13C7" w14:textId="77777777" w:rsidR="000E2A84" w:rsidRPr="000E2A84" w:rsidRDefault="000E2A84" w:rsidP="000E2A84">
      <w:pPr>
        <w:spacing w:line="240" w:lineRule="auto"/>
        <w:ind w:firstLine="360"/>
        <w:rPr>
          <w:bCs/>
        </w:rPr>
      </w:pPr>
      <w:r w:rsidRPr="000E2A84">
        <w:t>Secular researchers have found that writing about our values is one of the most powerful psychological interventions ever studied.</w:t>
      </w:r>
      <w:r w:rsidRPr="000E2A84">
        <w:rPr>
          <w:bCs/>
          <w:vertAlign w:val="superscript"/>
        </w:rPr>
        <w:footnoteReference w:id="4"/>
      </w:r>
      <w:r w:rsidRPr="000E2A84">
        <w:t xml:space="preserve"> Simply writing out our values has been shown to “</w:t>
      </w:r>
      <w:r w:rsidRPr="000E2A84">
        <w:rPr>
          <w:bCs/>
        </w:rPr>
        <w:t>boost GPAs, reduce doctor visits, improve mental health,</w:t>
      </w:r>
      <w:r w:rsidRPr="000E2A84">
        <w:t>” and it helps us “persevere in the face of discrimination and reduces self-handicapping.” People who “</w:t>
      </w:r>
      <w:r w:rsidRPr="000E2A84">
        <w:rPr>
          <w:bCs/>
        </w:rPr>
        <w:t>write about their values once, for ten minutes, show benefits months or even years later.”</w:t>
      </w:r>
      <w:r w:rsidRPr="000E2A84">
        <w:rPr>
          <w:vertAlign w:val="superscript"/>
        </w:rPr>
        <w:footnoteReference w:id="5"/>
      </w:r>
      <w:r w:rsidRPr="000E2A84">
        <w:rPr>
          <w:bCs/>
        </w:rPr>
        <w:t xml:space="preserve"> Dr. Dominque </w:t>
      </w:r>
      <w:proofErr w:type="spellStart"/>
      <w:r w:rsidRPr="000E2A84">
        <w:rPr>
          <w:bCs/>
        </w:rPr>
        <w:t>Morisano</w:t>
      </w:r>
      <w:proofErr w:type="spellEnd"/>
      <w:r w:rsidRPr="000E2A84">
        <w:rPr>
          <w:bCs/>
        </w:rPr>
        <w:t xml:space="preserve"> (of McGill University) found that setting intensive goals for college students over a four-month period increased their academic performance by </w:t>
      </w:r>
      <w:r w:rsidRPr="000E2A84">
        <w:rPr>
          <w:b/>
          <w:bCs/>
        </w:rPr>
        <w:t>30%</w:t>
      </w:r>
      <w:r w:rsidRPr="000E2A84">
        <w:rPr>
          <w:bCs/>
        </w:rPr>
        <w:t xml:space="preserve"> on average.</w:t>
      </w:r>
      <w:r w:rsidRPr="000E2A84">
        <w:rPr>
          <w:bCs/>
          <w:vertAlign w:val="superscript"/>
        </w:rPr>
        <w:footnoteReference w:id="6"/>
      </w:r>
    </w:p>
    <w:p w14:paraId="50757CA7" w14:textId="77777777" w:rsidR="000E2A84" w:rsidRPr="000E2A84" w:rsidRDefault="000E2A84" w:rsidP="000E2A84">
      <w:pPr>
        <w:spacing w:line="240" w:lineRule="auto"/>
        <w:ind w:firstLine="360"/>
        <w:rPr>
          <w:bCs/>
        </w:rPr>
      </w:pPr>
      <w:r w:rsidRPr="000E2A84">
        <w:rPr>
          <w:b/>
          <w:bCs/>
        </w:rPr>
        <w:t xml:space="preserve">What are the highest values that you have in the area of </w:t>
      </w:r>
      <w:proofErr w:type="gramStart"/>
      <w:r w:rsidRPr="000E2A84">
        <w:rPr>
          <w:b/>
          <w:bCs/>
        </w:rPr>
        <w:t>the sharing</w:t>
      </w:r>
      <w:proofErr w:type="gramEnd"/>
      <w:r w:rsidRPr="000E2A84">
        <w:rPr>
          <w:b/>
          <w:bCs/>
        </w:rPr>
        <w:t xml:space="preserve"> your faith?</w:t>
      </w:r>
      <w:r w:rsidRPr="000E2A84">
        <w:rPr>
          <w:bCs/>
        </w:rPr>
        <w:t xml:space="preserve"> If all else failed, what do you value and desire the most? For instance, you might write, “I can’t wait for the day to stand before Jesus, looking him in the eye, and hearing him say, ‘Well done! Come and enjoy everything that I’ve been preparing for you!’”</w:t>
      </w:r>
    </w:p>
    <w:p w14:paraId="463BF7D2" w14:textId="77777777" w:rsidR="000E2A84" w:rsidRPr="000E2A84" w:rsidRDefault="000E2A84" w:rsidP="000E2A84">
      <w:pPr>
        <w:spacing w:line="240" w:lineRule="auto"/>
        <w:ind w:firstLine="360"/>
        <w:rPr>
          <w:bCs/>
        </w:rPr>
      </w:pPr>
      <w:r w:rsidRPr="000E2A84">
        <w:rPr>
          <w:bCs/>
        </w:rPr>
        <w:t xml:space="preserve">(1) </w:t>
      </w:r>
    </w:p>
    <w:p w14:paraId="059F1560" w14:textId="77777777" w:rsidR="000E2A84" w:rsidRPr="000E2A84" w:rsidRDefault="000E2A84" w:rsidP="000E2A84">
      <w:pPr>
        <w:spacing w:line="240" w:lineRule="auto"/>
        <w:ind w:firstLine="360"/>
        <w:rPr>
          <w:bCs/>
        </w:rPr>
      </w:pPr>
      <w:r w:rsidRPr="000E2A84">
        <w:rPr>
          <w:bCs/>
        </w:rPr>
        <w:t xml:space="preserve">(2) </w:t>
      </w:r>
    </w:p>
    <w:p w14:paraId="4303AE6F" w14:textId="77777777" w:rsidR="000E2A84" w:rsidRPr="000E2A84" w:rsidRDefault="000E2A84" w:rsidP="000E2A84">
      <w:pPr>
        <w:spacing w:line="240" w:lineRule="auto"/>
        <w:ind w:firstLine="360"/>
        <w:rPr>
          <w:bCs/>
        </w:rPr>
      </w:pPr>
      <w:r w:rsidRPr="000E2A84">
        <w:rPr>
          <w:bCs/>
        </w:rPr>
        <w:t xml:space="preserve">(3) </w:t>
      </w:r>
    </w:p>
    <w:p w14:paraId="7F47B8C1" w14:textId="77777777" w:rsidR="000E2A84" w:rsidRPr="000E2A84" w:rsidRDefault="000E2A84" w:rsidP="000E2A84">
      <w:pPr>
        <w:spacing w:line="240" w:lineRule="auto"/>
        <w:ind w:firstLine="360"/>
        <w:rPr>
          <w:bCs/>
        </w:rPr>
      </w:pPr>
    </w:p>
    <w:p w14:paraId="7D87BB8C" w14:textId="77777777" w:rsidR="000E2A84" w:rsidRPr="000E2A84" w:rsidRDefault="000E2A84" w:rsidP="000E2A84">
      <w:pPr>
        <w:spacing w:line="240" w:lineRule="auto"/>
        <w:ind w:firstLine="360"/>
        <w:rPr>
          <w:bCs/>
        </w:rPr>
      </w:pPr>
      <w:r w:rsidRPr="000E2A84">
        <w:rPr>
          <w:b/>
          <w:bCs/>
        </w:rPr>
        <w:t xml:space="preserve">Based on your values, create a list of what you’d like your life to look like five weeks from now. What would your life look like in the area of evangelism </w:t>
      </w:r>
      <w:r w:rsidRPr="000E2A84">
        <w:rPr>
          <w:b/>
          <w:bCs/>
          <w:u w:val="single"/>
        </w:rPr>
        <w:t>if you knew for a fact that you couldn’t fail?</w:t>
      </w:r>
      <w:r w:rsidRPr="000E2A84">
        <w:rPr>
          <w:bCs/>
        </w:rPr>
        <w:t xml:space="preserve"> (Think BIG!)</w:t>
      </w:r>
    </w:p>
    <w:p w14:paraId="5B32D861" w14:textId="77777777" w:rsidR="000E2A84" w:rsidRPr="000E2A84" w:rsidRDefault="000E2A84" w:rsidP="000E2A84">
      <w:pPr>
        <w:spacing w:line="240" w:lineRule="auto"/>
        <w:ind w:firstLine="360"/>
        <w:rPr>
          <w:bCs/>
        </w:rPr>
      </w:pPr>
      <w:r w:rsidRPr="000E2A84">
        <w:rPr>
          <w:bCs/>
        </w:rPr>
        <w:t xml:space="preserve">(1) </w:t>
      </w:r>
    </w:p>
    <w:p w14:paraId="48A3D814" w14:textId="77777777" w:rsidR="000E2A84" w:rsidRPr="000E2A84" w:rsidRDefault="000E2A84" w:rsidP="000E2A84">
      <w:pPr>
        <w:spacing w:line="240" w:lineRule="auto"/>
        <w:ind w:firstLine="360"/>
        <w:rPr>
          <w:bCs/>
        </w:rPr>
      </w:pPr>
      <w:r w:rsidRPr="000E2A84">
        <w:rPr>
          <w:bCs/>
        </w:rPr>
        <w:t xml:space="preserve">(2) </w:t>
      </w:r>
    </w:p>
    <w:p w14:paraId="50A5651C" w14:textId="77777777" w:rsidR="000E2A84" w:rsidRPr="000E2A84" w:rsidRDefault="000E2A84" w:rsidP="000E2A84">
      <w:pPr>
        <w:spacing w:line="240" w:lineRule="auto"/>
        <w:ind w:firstLine="360"/>
        <w:rPr>
          <w:bCs/>
        </w:rPr>
      </w:pPr>
      <w:r w:rsidRPr="000E2A84">
        <w:rPr>
          <w:bCs/>
        </w:rPr>
        <w:t xml:space="preserve">(3) </w:t>
      </w:r>
    </w:p>
    <w:p w14:paraId="7424C7F3" w14:textId="77777777" w:rsidR="000E2A84" w:rsidRPr="000E2A84" w:rsidRDefault="000E2A84" w:rsidP="000E2A84">
      <w:pPr>
        <w:spacing w:line="240" w:lineRule="auto"/>
        <w:ind w:firstLine="360"/>
        <w:rPr>
          <w:bCs/>
        </w:rPr>
      </w:pPr>
    </w:p>
    <w:p w14:paraId="42179AE1" w14:textId="77777777" w:rsidR="000E2A84" w:rsidRPr="000E2A84" w:rsidRDefault="000E2A84" w:rsidP="000E2A84">
      <w:pPr>
        <w:spacing w:line="240" w:lineRule="auto"/>
        <w:ind w:firstLine="360"/>
        <w:rPr>
          <w:b/>
        </w:rPr>
      </w:pPr>
      <w:r w:rsidRPr="000E2A84">
        <w:rPr>
          <w:b/>
        </w:rPr>
        <w:t xml:space="preserve">What are </w:t>
      </w:r>
      <w:proofErr w:type="gramStart"/>
      <w:r w:rsidRPr="000E2A84">
        <w:rPr>
          <w:b/>
        </w:rPr>
        <w:t>FIVE</w:t>
      </w:r>
      <w:proofErr w:type="gramEnd"/>
      <w:r w:rsidRPr="000E2A84">
        <w:rPr>
          <w:b/>
        </w:rPr>
        <w:t xml:space="preserve"> GOALS can you set for the next FIVE WEEKS to move toward your overall vision in the area of evangelism?</w:t>
      </w:r>
    </w:p>
    <w:p w14:paraId="1E9D8F45" w14:textId="77777777" w:rsidR="000E2A84" w:rsidRPr="000E2A84" w:rsidRDefault="000E2A84" w:rsidP="000E2A84">
      <w:pPr>
        <w:spacing w:line="240" w:lineRule="auto"/>
        <w:ind w:firstLine="360"/>
        <w:rPr>
          <w:bCs/>
        </w:rPr>
      </w:pPr>
      <w:r w:rsidRPr="000E2A84">
        <w:rPr>
          <w:b/>
          <w:bCs/>
        </w:rPr>
        <w:t>PRO TIP:</w:t>
      </w:r>
      <w:r w:rsidRPr="000E2A84">
        <w:rPr>
          <w:bCs/>
        </w:rPr>
        <w:t xml:space="preserve"> Create </w:t>
      </w:r>
      <w:r w:rsidRPr="000E2A84">
        <w:rPr>
          <w:b/>
          <w:bCs/>
        </w:rPr>
        <w:t>numerical goals</w:t>
      </w:r>
      <w:r w:rsidRPr="000E2A84">
        <w:rPr>
          <w:bCs/>
        </w:rPr>
        <w:t xml:space="preserve"> (e.g. “I want to initiate a conversation </w:t>
      </w:r>
      <w:r w:rsidRPr="000E2A84">
        <w:rPr>
          <w:bCs/>
          <w:i/>
        </w:rPr>
        <w:t>ten times</w:t>
      </w:r>
      <w:r w:rsidRPr="000E2A84">
        <w:rPr>
          <w:bCs/>
        </w:rPr>
        <w:t xml:space="preserve"> over the next five weeks”), rather than </w:t>
      </w:r>
      <w:r w:rsidRPr="000E2A84">
        <w:rPr>
          <w:b/>
          <w:bCs/>
        </w:rPr>
        <w:t>“every day” goals</w:t>
      </w:r>
      <w:r w:rsidRPr="000E2A84">
        <w:rPr>
          <w:bCs/>
        </w:rPr>
        <w:t xml:space="preserve"> (e.g. “I want to initiate a conversation </w:t>
      </w:r>
      <w:r w:rsidRPr="000E2A84">
        <w:rPr>
          <w:bCs/>
          <w:i/>
        </w:rPr>
        <w:t>every day</w:t>
      </w:r>
      <w:r w:rsidRPr="000E2A84">
        <w:rPr>
          <w:bCs/>
        </w:rPr>
        <w:t xml:space="preserve">”). The problem with “every day” goals is that if you miss even </w:t>
      </w:r>
      <w:r w:rsidRPr="000E2A84">
        <w:rPr>
          <w:bCs/>
          <w:i/>
        </w:rPr>
        <w:t>once</w:t>
      </w:r>
      <w:r w:rsidRPr="000E2A84">
        <w:rPr>
          <w:bCs/>
        </w:rPr>
        <w:t xml:space="preserve">, you automatically </w:t>
      </w:r>
      <w:proofErr w:type="gramStart"/>
      <w:r w:rsidRPr="000E2A84">
        <w:rPr>
          <w:bCs/>
        </w:rPr>
        <w:t>fail</w:t>
      </w:r>
      <w:proofErr w:type="gramEnd"/>
      <w:r w:rsidRPr="000E2A84">
        <w:rPr>
          <w:bCs/>
        </w:rPr>
        <w:t xml:space="preserve"> and you’ll give up. By contrast, numerical goals can be reached even at the “eleventh hour,” or right before the end of the five weeks.</w:t>
      </w:r>
    </w:p>
    <w:p w14:paraId="1D8E0244" w14:textId="77777777" w:rsidR="000E2A84" w:rsidRPr="000E2A84" w:rsidRDefault="000E2A84" w:rsidP="000E2A84">
      <w:pPr>
        <w:spacing w:line="240" w:lineRule="auto"/>
        <w:ind w:firstLine="360"/>
        <w:rPr>
          <w:bCs/>
        </w:rPr>
      </w:pPr>
      <w:r w:rsidRPr="000E2A84">
        <w:rPr>
          <w:bCs/>
        </w:rPr>
        <w:t xml:space="preserve">(1) </w:t>
      </w:r>
    </w:p>
    <w:p w14:paraId="6BF9A705" w14:textId="77777777" w:rsidR="000E2A84" w:rsidRPr="000E2A84" w:rsidRDefault="000E2A84" w:rsidP="000E2A84">
      <w:pPr>
        <w:spacing w:line="240" w:lineRule="auto"/>
        <w:ind w:firstLine="360"/>
        <w:rPr>
          <w:bCs/>
        </w:rPr>
      </w:pPr>
      <w:r w:rsidRPr="000E2A84">
        <w:rPr>
          <w:bCs/>
        </w:rPr>
        <w:t xml:space="preserve">(2) </w:t>
      </w:r>
    </w:p>
    <w:p w14:paraId="63894D1F" w14:textId="77777777" w:rsidR="000E2A84" w:rsidRPr="000E2A84" w:rsidRDefault="000E2A84" w:rsidP="000E2A84">
      <w:pPr>
        <w:spacing w:line="240" w:lineRule="auto"/>
        <w:ind w:firstLine="360"/>
        <w:rPr>
          <w:bCs/>
        </w:rPr>
      </w:pPr>
      <w:r w:rsidRPr="000E2A84">
        <w:rPr>
          <w:bCs/>
        </w:rPr>
        <w:t xml:space="preserve">(3) </w:t>
      </w:r>
    </w:p>
    <w:p w14:paraId="25608417" w14:textId="77777777" w:rsidR="000E2A84" w:rsidRPr="000E2A84" w:rsidRDefault="000E2A84" w:rsidP="000E2A84">
      <w:pPr>
        <w:spacing w:line="240" w:lineRule="auto"/>
        <w:ind w:firstLine="360"/>
        <w:rPr>
          <w:bCs/>
        </w:rPr>
      </w:pPr>
      <w:r w:rsidRPr="000E2A84">
        <w:rPr>
          <w:bCs/>
        </w:rPr>
        <w:t xml:space="preserve">(4) </w:t>
      </w:r>
    </w:p>
    <w:p w14:paraId="02B83A6E" w14:textId="77777777" w:rsidR="000E2A84" w:rsidRPr="000E2A84" w:rsidRDefault="000E2A84" w:rsidP="000E2A84">
      <w:pPr>
        <w:spacing w:line="240" w:lineRule="auto"/>
        <w:ind w:firstLine="360"/>
        <w:rPr>
          <w:bCs/>
        </w:rPr>
      </w:pPr>
      <w:r w:rsidRPr="000E2A84">
        <w:rPr>
          <w:bCs/>
        </w:rPr>
        <w:t xml:space="preserve">(5) </w:t>
      </w:r>
    </w:p>
    <w:p w14:paraId="70A639CB" w14:textId="77777777" w:rsidR="000E2A84" w:rsidRPr="000E2A84" w:rsidRDefault="000E2A84" w:rsidP="000E2A84">
      <w:pPr>
        <w:spacing w:line="240" w:lineRule="auto"/>
        <w:ind w:firstLine="360"/>
        <w:rPr>
          <w:bCs/>
        </w:rPr>
      </w:pPr>
    </w:p>
    <w:p w14:paraId="3404048E" w14:textId="77777777" w:rsidR="000E2A84" w:rsidRPr="000E2A84" w:rsidRDefault="000E2A84" w:rsidP="000E2A84">
      <w:pPr>
        <w:spacing w:line="240" w:lineRule="auto"/>
        <w:ind w:firstLine="360"/>
        <w:rPr>
          <w:b/>
        </w:rPr>
      </w:pPr>
      <w:r w:rsidRPr="000E2A84">
        <w:rPr>
          <w:b/>
        </w:rPr>
        <w:t>Are your goals specific enough that you’ll know if you met them or not?</w:t>
      </w:r>
    </w:p>
    <w:p w14:paraId="192F840B" w14:textId="77777777" w:rsidR="000E2A84" w:rsidRPr="000E2A84" w:rsidRDefault="000E2A84" w:rsidP="000E2A84">
      <w:pPr>
        <w:spacing w:line="240" w:lineRule="auto"/>
        <w:ind w:firstLine="360"/>
        <w:rPr>
          <w:bCs/>
        </w:rPr>
      </w:pPr>
      <w:r w:rsidRPr="000E2A84">
        <w:rPr>
          <w:bCs/>
        </w:rPr>
        <w:t>(e.g. “I want pray every week for an open door” versus “I want to pray more”)</w:t>
      </w:r>
    </w:p>
    <w:p w14:paraId="4EE96646" w14:textId="77777777" w:rsidR="000E2A84" w:rsidRPr="000E2A84" w:rsidRDefault="000E2A84" w:rsidP="000E2A84">
      <w:pPr>
        <w:spacing w:line="240" w:lineRule="auto"/>
        <w:ind w:firstLine="360"/>
        <w:rPr>
          <w:bCs/>
        </w:rPr>
      </w:pPr>
    </w:p>
    <w:p w14:paraId="6B0561D2" w14:textId="77777777" w:rsidR="000E2A84" w:rsidRPr="000E2A84" w:rsidRDefault="000E2A84" w:rsidP="000E2A84">
      <w:pPr>
        <w:spacing w:line="240" w:lineRule="auto"/>
        <w:ind w:firstLine="360"/>
        <w:rPr>
          <w:b/>
        </w:rPr>
      </w:pPr>
      <w:r w:rsidRPr="000E2A84">
        <w:rPr>
          <w:b/>
        </w:rPr>
        <w:t>Are you stretching yourself and aiming high? Are you aiming so high that you are setting yourself up for failure?</w:t>
      </w:r>
    </w:p>
    <w:p w14:paraId="48869FB0" w14:textId="77777777" w:rsidR="000E2A84" w:rsidRPr="000E2A84" w:rsidRDefault="000E2A84" w:rsidP="000E2A84">
      <w:pPr>
        <w:spacing w:line="240" w:lineRule="auto"/>
        <w:ind w:firstLine="360"/>
        <w:rPr>
          <w:bCs/>
        </w:rPr>
      </w:pPr>
      <w:r w:rsidRPr="000E2A84">
        <w:rPr>
          <w:bCs/>
        </w:rPr>
        <w:t>(e.g. “I want to share how important my faith is to ten people over the next five weeks” versus “I want to share my testimony with someone”).</w:t>
      </w:r>
    </w:p>
    <w:p w14:paraId="6FA8FA14" w14:textId="77777777" w:rsidR="000E2A84" w:rsidRPr="000E2A84" w:rsidRDefault="000E2A84" w:rsidP="000E2A84">
      <w:pPr>
        <w:spacing w:line="240" w:lineRule="auto"/>
        <w:ind w:firstLine="360"/>
        <w:rPr>
          <w:bCs/>
        </w:rPr>
      </w:pPr>
      <w:r w:rsidRPr="000E2A84">
        <w:rPr>
          <w:bCs/>
        </w:rPr>
        <w:t>(e.g. “I want to initiate ten spiritual conversations this week” versus “I want to make an invitation to ten people to get coffee or grab lunch”)</w:t>
      </w:r>
    </w:p>
    <w:p w14:paraId="408EB49F" w14:textId="77777777" w:rsidR="000E2A84" w:rsidRPr="000E2A84" w:rsidRDefault="000E2A84" w:rsidP="000E2A84">
      <w:pPr>
        <w:spacing w:line="240" w:lineRule="auto"/>
        <w:ind w:firstLine="360"/>
        <w:rPr>
          <w:bCs/>
        </w:rPr>
      </w:pPr>
    </w:p>
    <w:p w14:paraId="3DB40C35" w14:textId="77777777" w:rsidR="000E2A84" w:rsidRPr="000E2A84" w:rsidRDefault="000E2A84" w:rsidP="000E2A84">
      <w:pPr>
        <w:spacing w:line="240" w:lineRule="auto"/>
        <w:ind w:firstLine="360"/>
        <w:rPr>
          <w:b/>
        </w:rPr>
      </w:pPr>
      <w:r w:rsidRPr="000E2A84">
        <w:rPr>
          <w:b/>
        </w:rPr>
        <w:t>Are any of these goals out of your control?</w:t>
      </w:r>
    </w:p>
    <w:p w14:paraId="3F451BEE" w14:textId="77777777" w:rsidR="000E2A84" w:rsidRPr="000E2A84" w:rsidRDefault="000E2A84" w:rsidP="000E2A84">
      <w:pPr>
        <w:spacing w:line="240" w:lineRule="auto"/>
        <w:ind w:firstLine="360"/>
        <w:rPr>
          <w:bCs/>
        </w:rPr>
      </w:pPr>
      <w:r w:rsidRPr="000E2A84">
        <w:rPr>
          <w:bCs/>
        </w:rPr>
        <w:t>(e.g. “I want to lead someone to Christ in the next five weeks” versus “I want to initiate three spiritual conversations in the next five weeks”)</w:t>
      </w:r>
    </w:p>
    <w:p w14:paraId="594D48A9" w14:textId="77777777" w:rsidR="000E2A84" w:rsidRPr="000E2A84" w:rsidRDefault="000E2A84" w:rsidP="000E2A84">
      <w:pPr>
        <w:spacing w:line="240" w:lineRule="auto"/>
        <w:ind w:firstLine="360"/>
        <w:rPr>
          <w:bCs/>
        </w:rPr>
      </w:pPr>
    </w:p>
    <w:p w14:paraId="04E95503" w14:textId="77777777" w:rsidR="000E2A84" w:rsidRPr="000E2A84" w:rsidRDefault="000E2A84" w:rsidP="000E2A84">
      <w:pPr>
        <w:spacing w:line="240" w:lineRule="auto"/>
        <w:ind w:firstLine="360"/>
        <w:rPr>
          <w:b/>
        </w:rPr>
      </w:pPr>
      <w:r w:rsidRPr="000E2A84">
        <w:rPr>
          <w:b/>
        </w:rPr>
        <w:t>Do you need to invest in any resources to achieve your goals?</w:t>
      </w:r>
    </w:p>
    <w:p w14:paraId="066F10DC" w14:textId="77777777" w:rsidR="000E2A84" w:rsidRPr="000E2A84" w:rsidRDefault="000E2A84" w:rsidP="000E2A84">
      <w:pPr>
        <w:spacing w:line="240" w:lineRule="auto"/>
        <w:ind w:firstLine="360"/>
        <w:rPr>
          <w:bCs/>
        </w:rPr>
      </w:pPr>
      <w:r w:rsidRPr="000E2A84">
        <w:rPr>
          <w:bCs/>
        </w:rPr>
        <w:t>(e.g. a new prayer journal, a book on apologetics that will build up my confidence, food and drinks to host a cookout, etc.)</w:t>
      </w:r>
    </w:p>
    <w:p w14:paraId="6DE6874F" w14:textId="77777777" w:rsidR="000E2A84" w:rsidRPr="000E2A84" w:rsidRDefault="000E2A84" w:rsidP="000E2A84">
      <w:pPr>
        <w:spacing w:line="240" w:lineRule="auto"/>
        <w:ind w:firstLine="360"/>
        <w:rPr>
          <w:bCs/>
        </w:rPr>
      </w:pPr>
    </w:p>
    <w:p w14:paraId="3FE1D52A" w14:textId="77777777" w:rsidR="000E2A84" w:rsidRPr="000E2A84" w:rsidRDefault="000E2A84" w:rsidP="000E2A84">
      <w:pPr>
        <w:spacing w:line="240" w:lineRule="auto"/>
        <w:ind w:firstLine="360"/>
        <w:rPr>
          <w:b/>
        </w:rPr>
      </w:pPr>
      <w:r w:rsidRPr="000E2A84">
        <w:rPr>
          <w:b/>
        </w:rPr>
        <w:t>How will you react if you fail in ANY or ALL of these goals?</w:t>
      </w:r>
    </w:p>
    <w:p w14:paraId="2E41CF4E" w14:textId="7CEFD660" w:rsidR="00C0390A" w:rsidRDefault="00C0390A">
      <w:r>
        <w:br w:type="page"/>
      </w:r>
    </w:p>
    <w:p w14:paraId="18000F79" w14:textId="77777777" w:rsidR="00D01916" w:rsidRPr="00D01916" w:rsidRDefault="00D01916" w:rsidP="00D01916">
      <w:pPr>
        <w:spacing w:line="240" w:lineRule="auto"/>
        <w:ind w:firstLine="360"/>
      </w:pPr>
    </w:p>
    <w:p w14:paraId="2DBAA640" w14:textId="68BB3289" w:rsidR="00D01916" w:rsidRPr="00D01916" w:rsidRDefault="00AB5C34" w:rsidP="00AB5C34">
      <w:pPr>
        <w:pStyle w:val="Heading1"/>
      </w:pPr>
      <w:bookmarkStart w:id="9" w:name="_Toc102381717"/>
      <w:bookmarkStart w:id="10" w:name="_Toc171513974"/>
      <w:bookmarkStart w:id="11" w:name="_Toc171514044"/>
      <w:r>
        <w:t xml:space="preserve">Lecture #3. </w:t>
      </w:r>
      <w:r w:rsidR="00D01916" w:rsidRPr="00D01916">
        <w:t>Learning to Listen</w:t>
      </w:r>
      <w:bookmarkEnd w:id="9"/>
      <w:bookmarkEnd w:id="10"/>
      <w:bookmarkEnd w:id="11"/>
    </w:p>
    <w:p w14:paraId="6C88A097" w14:textId="1BD54E1A" w:rsidR="00D01916" w:rsidRPr="00D01916" w:rsidRDefault="00D01916" w:rsidP="00D01916">
      <w:pPr>
        <w:spacing w:line="240" w:lineRule="auto"/>
        <w:ind w:firstLine="360"/>
        <w:rPr>
          <w:b/>
        </w:rPr>
      </w:pPr>
    </w:p>
    <w:p w14:paraId="5085BBAA" w14:textId="77777777" w:rsidR="00D01916" w:rsidRPr="00D01916" w:rsidRDefault="00D01916" w:rsidP="00AB5C34">
      <w:pPr>
        <w:pStyle w:val="Heading4"/>
      </w:pPr>
      <w:r w:rsidRPr="00D01916">
        <w:t>Benefits of being a skilled listener</w:t>
      </w:r>
    </w:p>
    <w:p w14:paraId="357D3782" w14:textId="77777777" w:rsidR="00D01916" w:rsidRDefault="00D01916" w:rsidP="00D01916">
      <w:pPr>
        <w:spacing w:line="240" w:lineRule="auto"/>
        <w:ind w:firstLine="360"/>
      </w:pPr>
    </w:p>
    <w:p w14:paraId="6E1F822C" w14:textId="77777777" w:rsidR="00AC1238" w:rsidRDefault="00AC1238" w:rsidP="00D01916">
      <w:pPr>
        <w:spacing w:line="240" w:lineRule="auto"/>
        <w:ind w:firstLine="360"/>
      </w:pPr>
    </w:p>
    <w:p w14:paraId="0D771B6F" w14:textId="77777777" w:rsidR="00AC1238" w:rsidRPr="00D01916" w:rsidRDefault="00AC1238" w:rsidP="00D01916">
      <w:pPr>
        <w:spacing w:line="240" w:lineRule="auto"/>
        <w:ind w:firstLine="360"/>
      </w:pPr>
    </w:p>
    <w:p w14:paraId="1FC74C65" w14:textId="77777777" w:rsidR="00D01916" w:rsidRPr="00D01916" w:rsidRDefault="00D01916" w:rsidP="00AC1238">
      <w:pPr>
        <w:pStyle w:val="Heading4"/>
      </w:pPr>
      <w:r w:rsidRPr="00D01916">
        <w:t>Observing questions</w:t>
      </w:r>
    </w:p>
    <w:p w14:paraId="3BCA942F" w14:textId="77777777" w:rsidR="00D01916" w:rsidRPr="00D01916" w:rsidRDefault="00D01916" w:rsidP="00D01916">
      <w:pPr>
        <w:spacing w:line="240" w:lineRule="auto"/>
        <w:ind w:firstLine="360"/>
      </w:pPr>
      <w:r w:rsidRPr="00D01916">
        <w:t>Share what you’re noticing. Ask them to interpret your observations.</w:t>
      </w:r>
    </w:p>
    <w:p w14:paraId="65A3B294" w14:textId="77777777" w:rsidR="00D01916" w:rsidRPr="00D01916" w:rsidRDefault="00D01916" w:rsidP="00D01916">
      <w:pPr>
        <w:spacing w:line="240" w:lineRule="auto"/>
        <w:ind w:firstLine="360"/>
      </w:pPr>
      <w:r w:rsidRPr="00D01916">
        <w:t>(1) The person has given several excuses in a row whenever you invite them to visit your Bible study.</w:t>
      </w:r>
    </w:p>
    <w:p w14:paraId="5406B9FF" w14:textId="77777777" w:rsidR="00D01916" w:rsidRPr="00D01916" w:rsidRDefault="00D01916" w:rsidP="00D01916">
      <w:pPr>
        <w:spacing w:line="240" w:lineRule="auto"/>
        <w:ind w:firstLine="360"/>
      </w:pPr>
    </w:p>
    <w:p w14:paraId="211A4A80" w14:textId="77777777" w:rsidR="00D01916" w:rsidRPr="00D01916" w:rsidRDefault="00D01916" w:rsidP="00D01916">
      <w:pPr>
        <w:spacing w:line="240" w:lineRule="auto"/>
        <w:ind w:firstLine="360"/>
      </w:pPr>
      <w:r w:rsidRPr="00D01916">
        <w:t>(2) The person stops talking and looks away when you engage in a spiritual conversation.</w:t>
      </w:r>
    </w:p>
    <w:p w14:paraId="08A8C255" w14:textId="77777777" w:rsidR="00D01916" w:rsidRPr="00D01916" w:rsidRDefault="00D01916" w:rsidP="00D01916">
      <w:pPr>
        <w:spacing w:line="240" w:lineRule="auto"/>
        <w:ind w:firstLine="360"/>
      </w:pPr>
    </w:p>
    <w:p w14:paraId="4D33E256" w14:textId="77777777" w:rsidR="00D01916" w:rsidRPr="00D01916" w:rsidRDefault="00D01916" w:rsidP="00D01916">
      <w:pPr>
        <w:spacing w:line="240" w:lineRule="auto"/>
        <w:ind w:firstLine="360"/>
      </w:pPr>
      <w:r w:rsidRPr="00D01916">
        <w:t>(3) The person makes sarcastic comments about your involvement with Christ.</w:t>
      </w:r>
    </w:p>
    <w:p w14:paraId="5A7EE491" w14:textId="77777777" w:rsidR="00D01916" w:rsidRPr="00D01916" w:rsidRDefault="00D01916" w:rsidP="00D01916">
      <w:pPr>
        <w:spacing w:line="240" w:lineRule="auto"/>
        <w:ind w:firstLine="360"/>
      </w:pPr>
    </w:p>
    <w:p w14:paraId="51137B05" w14:textId="77777777" w:rsidR="00D01916" w:rsidRPr="00D01916" w:rsidRDefault="00D01916" w:rsidP="00AC1238">
      <w:pPr>
        <w:pStyle w:val="Heading4"/>
      </w:pPr>
      <w:r w:rsidRPr="00D01916">
        <w:t>Clarifying questions</w:t>
      </w:r>
    </w:p>
    <w:p w14:paraId="736361AE" w14:textId="77777777" w:rsidR="00D01916" w:rsidRPr="00D01916" w:rsidRDefault="00D01916" w:rsidP="00D01916">
      <w:pPr>
        <w:spacing w:line="240" w:lineRule="auto"/>
        <w:ind w:firstLine="360"/>
      </w:pPr>
      <w:r w:rsidRPr="00D01916">
        <w:t>Try and summarize their view. Don’t disagree. Simply aim for understanding.</w:t>
      </w:r>
    </w:p>
    <w:p w14:paraId="46A73B82" w14:textId="77777777" w:rsidR="00D01916" w:rsidRPr="00D01916" w:rsidRDefault="00D01916" w:rsidP="00D01916">
      <w:pPr>
        <w:spacing w:line="240" w:lineRule="auto"/>
        <w:ind w:firstLine="360"/>
      </w:pPr>
      <w:r w:rsidRPr="00D01916">
        <w:t>(1) “I don’t believe that we need God to explain the origin of the universe and the Big Bang. I think the universe came from a singularity.”</w:t>
      </w:r>
    </w:p>
    <w:p w14:paraId="18A2C844" w14:textId="77777777" w:rsidR="00D01916" w:rsidRDefault="00D01916" w:rsidP="00D01916">
      <w:pPr>
        <w:spacing w:line="240" w:lineRule="auto"/>
        <w:ind w:firstLine="360"/>
      </w:pPr>
    </w:p>
    <w:p w14:paraId="081A72E7" w14:textId="77777777" w:rsidR="00AC1238" w:rsidRPr="00D01916" w:rsidRDefault="00AC1238" w:rsidP="00D01916">
      <w:pPr>
        <w:spacing w:line="240" w:lineRule="auto"/>
        <w:ind w:firstLine="360"/>
      </w:pPr>
    </w:p>
    <w:p w14:paraId="37E98A9B" w14:textId="77777777" w:rsidR="00D01916" w:rsidRPr="00D01916" w:rsidRDefault="00D01916" w:rsidP="00D01916">
      <w:pPr>
        <w:spacing w:line="240" w:lineRule="auto"/>
        <w:ind w:firstLine="360"/>
      </w:pPr>
      <w:r w:rsidRPr="00D01916">
        <w:t>(2) “The Bible can’t be without errors because it was written by humans, and all humans make errors.”</w:t>
      </w:r>
    </w:p>
    <w:p w14:paraId="1577351A" w14:textId="77777777" w:rsidR="00D01916" w:rsidRDefault="00D01916" w:rsidP="00D01916">
      <w:pPr>
        <w:spacing w:line="240" w:lineRule="auto"/>
        <w:ind w:firstLine="360"/>
      </w:pPr>
    </w:p>
    <w:p w14:paraId="70293B6A" w14:textId="77777777" w:rsidR="00AC1238" w:rsidRPr="00D01916" w:rsidRDefault="00AC1238" w:rsidP="00D01916">
      <w:pPr>
        <w:spacing w:line="240" w:lineRule="auto"/>
        <w:ind w:firstLine="360"/>
      </w:pPr>
    </w:p>
    <w:p w14:paraId="193CE34A" w14:textId="77777777" w:rsidR="00D01916" w:rsidRPr="00D01916" w:rsidRDefault="00D01916" w:rsidP="00D01916">
      <w:pPr>
        <w:spacing w:line="240" w:lineRule="auto"/>
        <w:ind w:firstLine="360"/>
      </w:pPr>
      <w:r w:rsidRPr="00D01916">
        <w:t>(3) “I think that Jesus was trained in India in eastern thinking. That’s why he believed in reincarnation.”</w:t>
      </w:r>
    </w:p>
    <w:p w14:paraId="4FE8543D" w14:textId="77777777" w:rsidR="00D01916" w:rsidRDefault="00D01916" w:rsidP="00D01916">
      <w:pPr>
        <w:spacing w:line="240" w:lineRule="auto"/>
        <w:ind w:firstLine="360"/>
      </w:pPr>
    </w:p>
    <w:p w14:paraId="43F286EF" w14:textId="77777777" w:rsidR="00AC1238" w:rsidRPr="00D01916" w:rsidRDefault="00AC1238" w:rsidP="00D01916">
      <w:pPr>
        <w:spacing w:line="240" w:lineRule="auto"/>
        <w:ind w:firstLine="360"/>
      </w:pPr>
    </w:p>
    <w:p w14:paraId="1EF49782" w14:textId="77777777" w:rsidR="00D01916" w:rsidRPr="00D01916" w:rsidRDefault="00D01916" w:rsidP="00AC1238">
      <w:pPr>
        <w:pStyle w:val="Heading4"/>
      </w:pPr>
      <w:r w:rsidRPr="00D01916">
        <w:t>Echoing questions</w:t>
      </w:r>
    </w:p>
    <w:p w14:paraId="2865068F" w14:textId="77777777" w:rsidR="00D01916" w:rsidRPr="00D01916" w:rsidRDefault="00D01916" w:rsidP="00D01916">
      <w:pPr>
        <w:spacing w:line="240" w:lineRule="auto"/>
        <w:ind w:firstLine="360"/>
      </w:pPr>
      <w:r w:rsidRPr="00D01916">
        <w:t>Repeat back what you’re hearing. This isn’t patronizing if done right. It helps the person know that you’re engaged and listening to them.</w:t>
      </w:r>
    </w:p>
    <w:p w14:paraId="46B9557E" w14:textId="77777777" w:rsidR="00D01916" w:rsidRPr="00D01916" w:rsidRDefault="00D01916" w:rsidP="00D01916">
      <w:pPr>
        <w:spacing w:line="240" w:lineRule="auto"/>
        <w:ind w:firstLine="360"/>
      </w:pPr>
      <w:r w:rsidRPr="00D01916">
        <w:t>(1) “I can’t believe that a loving God would send people to hell.”</w:t>
      </w:r>
    </w:p>
    <w:p w14:paraId="4F11AFCB" w14:textId="77777777" w:rsidR="00D01916" w:rsidRDefault="00D01916" w:rsidP="00D01916">
      <w:pPr>
        <w:spacing w:line="240" w:lineRule="auto"/>
        <w:ind w:firstLine="360"/>
      </w:pPr>
    </w:p>
    <w:p w14:paraId="2FC115A9" w14:textId="77777777" w:rsidR="00AC1238" w:rsidRPr="00D01916" w:rsidRDefault="00AC1238" w:rsidP="00D01916">
      <w:pPr>
        <w:spacing w:line="240" w:lineRule="auto"/>
        <w:ind w:firstLine="360"/>
      </w:pPr>
    </w:p>
    <w:p w14:paraId="7491E399" w14:textId="77777777" w:rsidR="00D01916" w:rsidRPr="00D01916" w:rsidRDefault="00D01916" w:rsidP="00D01916">
      <w:pPr>
        <w:spacing w:line="240" w:lineRule="auto"/>
        <w:ind w:firstLine="360"/>
      </w:pPr>
      <w:r w:rsidRPr="00D01916">
        <w:t>(2) “I’ve met so many Christians who are homophobic and bigoted.”</w:t>
      </w:r>
    </w:p>
    <w:p w14:paraId="1BD55128" w14:textId="77777777" w:rsidR="00D01916" w:rsidRDefault="00D01916" w:rsidP="00D01916">
      <w:pPr>
        <w:spacing w:line="240" w:lineRule="auto"/>
        <w:ind w:firstLine="360"/>
      </w:pPr>
    </w:p>
    <w:p w14:paraId="549AD50F" w14:textId="77777777" w:rsidR="00AC1238" w:rsidRPr="00D01916" w:rsidRDefault="00AC1238" w:rsidP="00D01916">
      <w:pPr>
        <w:spacing w:line="240" w:lineRule="auto"/>
        <w:ind w:firstLine="360"/>
      </w:pPr>
    </w:p>
    <w:p w14:paraId="619726A6" w14:textId="77777777" w:rsidR="00D01916" w:rsidRPr="00D01916" w:rsidRDefault="00D01916" w:rsidP="00D01916">
      <w:pPr>
        <w:spacing w:line="240" w:lineRule="auto"/>
        <w:ind w:firstLine="360"/>
      </w:pPr>
      <w:r w:rsidRPr="00D01916">
        <w:t>(3) “My mom forced me to go to church when I was a kid. I think it’s child abuse to force your beliefs on your kids.”</w:t>
      </w:r>
    </w:p>
    <w:p w14:paraId="7EB29434" w14:textId="77777777" w:rsidR="00D01916" w:rsidRDefault="00D01916" w:rsidP="00D01916">
      <w:pPr>
        <w:spacing w:line="240" w:lineRule="auto"/>
        <w:ind w:firstLine="360"/>
      </w:pPr>
    </w:p>
    <w:p w14:paraId="5818D827" w14:textId="77777777" w:rsidR="00AC1238" w:rsidRPr="00D01916" w:rsidRDefault="00AC1238" w:rsidP="00D01916">
      <w:pPr>
        <w:spacing w:line="240" w:lineRule="auto"/>
        <w:ind w:firstLine="360"/>
      </w:pPr>
    </w:p>
    <w:p w14:paraId="23EC904B" w14:textId="77777777" w:rsidR="00D01916" w:rsidRPr="00D01916" w:rsidRDefault="00D01916" w:rsidP="00AC1238">
      <w:pPr>
        <w:pStyle w:val="Heading4"/>
      </w:pPr>
      <w:r w:rsidRPr="00D01916">
        <w:t>Wondering questions</w:t>
      </w:r>
    </w:p>
    <w:p w14:paraId="45685B65" w14:textId="77777777" w:rsidR="00D01916" w:rsidRPr="00D01916" w:rsidRDefault="00D01916" w:rsidP="00D01916">
      <w:pPr>
        <w:spacing w:line="240" w:lineRule="auto"/>
        <w:ind w:firstLine="360"/>
      </w:pPr>
      <w:r w:rsidRPr="00D01916">
        <w:t>This is a way of openly exploring what someone is thinking by sharing your curiosity out loud.</w:t>
      </w:r>
    </w:p>
    <w:p w14:paraId="4F871CD7" w14:textId="77777777" w:rsidR="00D01916" w:rsidRPr="00D01916" w:rsidRDefault="00D01916" w:rsidP="00D01916">
      <w:pPr>
        <w:spacing w:line="240" w:lineRule="auto"/>
        <w:ind w:firstLine="360"/>
      </w:pPr>
      <w:r w:rsidRPr="00D01916">
        <w:t>(1) “I didn’t like what that girl said in the teaching about forgiveness. She made it seem so easy, when it’s not!”</w:t>
      </w:r>
    </w:p>
    <w:p w14:paraId="0D6A3435" w14:textId="77777777" w:rsidR="00D01916" w:rsidRPr="00D01916" w:rsidRDefault="00D01916" w:rsidP="00AC1238">
      <w:pPr>
        <w:pStyle w:val="Heading4"/>
      </w:pPr>
    </w:p>
    <w:p w14:paraId="3E618F66" w14:textId="77777777" w:rsidR="00D01916" w:rsidRPr="00D01916" w:rsidRDefault="00D01916" w:rsidP="00D01916">
      <w:pPr>
        <w:spacing w:line="240" w:lineRule="auto"/>
        <w:ind w:firstLine="360"/>
      </w:pPr>
      <w:r w:rsidRPr="00D01916">
        <w:t>(2) “Christians are so political.”</w:t>
      </w:r>
    </w:p>
    <w:p w14:paraId="3FC71419" w14:textId="77777777" w:rsidR="00D01916" w:rsidRDefault="00D01916" w:rsidP="00D01916">
      <w:pPr>
        <w:spacing w:line="240" w:lineRule="auto"/>
        <w:ind w:firstLine="360"/>
      </w:pPr>
    </w:p>
    <w:p w14:paraId="7E13F5CC" w14:textId="77777777" w:rsidR="00AC1238" w:rsidRPr="00D01916" w:rsidRDefault="00AC1238" w:rsidP="00D01916">
      <w:pPr>
        <w:spacing w:line="240" w:lineRule="auto"/>
        <w:ind w:firstLine="360"/>
      </w:pPr>
    </w:p>
    <w:p w14:paraId="535AC6F7" w14:textId="77777777" w:rsidR="00D01916" w:rsidRPr="00D01916" w:rsidRDefault="00D01916" w:rsidP="00D01916">
      <w:pPr>
        <w:spacing w:line="240" w:lineRule="auto"/>
        <w:ind w:firstLine="360"/>
      </w:pPr>
      <w:r w:rsidRPr="00D01916">
        <w:t>(3) “I don’t like the way that people treat me around here.”</w:t>
      </w:r>
    </w:p>
    <w:p w14:paraId="5C8FE14C" w14:textId="77777777" w:rsidR="00D01916" w:rsidRDefault="00D01916" w:rsidP="00D01916">
      <w:pPr>
        <w:spacing w:line="240" w:lineRule="auto"/>
        <w:ind w:firstLine="360"/>
      </w:pPr>
    </w:p>
    <w:p w14:paraId="72F1FABD" w14:textId="77777777" w:rsidR="00AC1238" w:rsidRPr="00D01916" w:rsidRDefault="00AC1238" w:rsidP="00D01916">
      <w:pPr>
        <w:spacing w:line="240" w:lineRule="auto"/>
        <w:ind w:firstLine="360"/>
      </w:pPr>
    </w:p>
    <w:p w14:paraId="16C30C36" w14:textId="77777777" w:rsidR="00D01916" w:rsidRPr="00D01916" w:rsidRDefault="00D01916" w:rsidP="00AC1238">
      <w:pPr>
        <w:pStyle w:val="Heading4"/>
      </w:pPr>
      <w:r w:rsidRPr="00D01916">
        <w:t>Reminding questions</w:t>
      </w:r>
    </w:p>
    <w:p w14:paraId="53B820CC" w14:textId="77777777" w:rsidR="00D01916" w:rsidRPr="00D01916" w:rsidRDefault="00D01916" w:rsidP="00D01916">
      <w:pPr>
        <w:spacing w:line="240" w:lineRule="auto"/>
        <w:ind w:firstLine="360"/>
      </w:pPr>
      <w:r w:rsidRPr="00D01916">
        <w:t>You can reopen a conversation by sharing that you were thinking of something they said and asking about it.</w:t>
      </w:r>
    </w:p>
    <w:p w14:paraId="59CF2041" w14:textId="77777777" w:rsidR="00D01916" w:rsidRPr="00D01916" w:rsidRDefault="00D01916" w:rsidP="00D01916">
      <w:pPr>
        <w:spacing w:line="240" w:lineRule="auto"/>
        <w:ind w:firstLine="360"/>
      </w:pPr>
      <w:r w:rsidRPr="00D01916">
        <w:t>(1) “Do you think anybody can really know if God is real?”</w:t>
      </w:r>
    </w:p>
    <w:p w14:paraId="7A1537E6" w14:textId="77777777" w:rsidR="00D01916" w:rsidRDefault="00D01916" w:rsidP="00D01916">
      <w:pPr>
        <w:spacing w:line="240" w:lineRule="auto"/>
        <w:ind w:firstLine="360"/>
      </w:pPr>
    </w:p>
    <w:p w14:paraId="01A36B28" w14:textId="77777777" w:rsidR="00AC1238" w:rsidRPr="00D01916" w:rsidRDefault="00AC1238" w:rsidP="00D01916">
      <w:pPr>
        <w:spacing w:line="240" w:lineRule="auto"/>
        <w:ind w:firstLine="360"/>
      </w:pPr>
    </w:p>
    <w:p w14:paraId="1B0E6E0A" w14:textId="77777777" w:rsidR="00D01916" w:rsidRPr="00D01916" w:rsidRDefault="00D01916" w:rsidP="00D01916">
      <w:pPr>
        <w:spacing w:line="240" w:lineRule="auto"/>
        <w:ind w:firstLine="360"/>
      </w:pPr>
      <w:r w:rsidRPr="00D01916">
        <w:t>(2) “I don’t think I will ever be able to forgive myself for doing that.”</w:t>
      </w:r>
    </w:p>
    <w:p w14:paraId="13A0364D" w14:textId="77777777" w:rsidR="00D01916" w:rsidRDefault="00D01916" w:rsidP="00D01916">
      <w:pPr>
        <w:spacing w:line="240" w:lineRule="auto"/>
        <w:ind w:firstLine="360"/>
      </w:pPr>
    </w:p>
    <w:p w14:paraId="796CC419" w14:textId="77777777" w:rsidR="00AC1238" w:rsidRPr="00D01916" w:rsidRDefault="00AC1238" w:rsidP="00D01916">
      <w:pPr>
        <w:spacing w:line="240" w:lineRule="auto"/>
        <w:ind w:firstLine="360"/>
      </w:pPr>
    </w:p>
    <w:p w14:paraId="044FD216" w14:textId="77777777" w:rsidR="00D01916" w:rsidRPr="00D01916" w:rsidRDefault="00D01916" w:rsidP="00D01916">
      <w:pPr>
        <w:spacing w:line="240" w:lineRule="auto"/>
        <w:ind w:firstLine="360"/>
      </w:pPr>
      <w:r w:rsidRPr="00D01916">
        <w:t>(3) “There’s got to be more in life than just working this job.”</w:t>
      </w:r>
    </w:p>
    <w:p w14:paraId="053B4C9E" w14:textId="77777777" w:rsidR="00D01916" w:rsidRDefault="00D01916" w:rsidP="00D01916">
      <w:pPr>
        <w:spacing w:line="240" w:lineRule="auto"/>
        <w:ind w:firstLine="360"/>
      </w:pPr>
    </w:p>
    <w:p w14:paraId="4A8755F1" w14:textId="77777777" w:rsidR="00AC1238" w:rsidRPr="00D01916" w:rsidRDefault="00AC1238" w:rsidP="00D01916">
      <w:pPr>
        <w:spacing w:line="240" w:lineRule="auto"/>
        <w:ind w:firstLine="360"/>
      </w:pPr>
    </w:p>
    <w:p w14:paraId="4EF70CD5" w14:textId="77777777" w:rsidR="00D01916" w:rsidRPr="00D01916" w:rsidRDefault="00D01916" w:rsidP="00AC1238">
      <w:pPr>
        <w:pStyle w:val="Heading4"/>
      </w:pPr>
      <w:bookmarkStart w:id="12" w:name="_Toc102381718"/>
      <w:r w:rsidRPr="00D01916">
        <w:t>Homework: Conversation Contest</w:t>
      </w:r>
      <w:bookmarkEnd w:id="12"/>
    </w:p>
    <w:p w14:paraId="76B4337F" w14:textId="77777777" w:rsidR="00D01916" w:rsidRPr="00D01916" w:rsidRDefault="00D01916" w:rsidP="00D01916">
      <w:pPr>
        <w:spacing w:line="240" w:lineRule="auto"/>
        <w:ind w:firstLine="360"/>
      </w:pPr>
      <w:r w:rsidRPr="00D01916">
        <w:t xml:space="preserve">Last week, you shared your reflections, values, and goals with a friend, roommate, or spouse. This week, you will have a friendly competition with this person: </w:t>
      </w:r>
      <w:r w:rsidRPr="00D01916">
        <w:rPr>
          <w:b/>
        </w:rPr>
        <w:t>Which of you can initiate a warm and friendly conversation with more strangers?</w:t>
      </w:r>
    </w:p>
    <w:p w14:paraId="7A289375" w14:textId="77777777" w:rsidR="00D01916" w:rsidRPr="00D01916" w:rsidRDefault="00D01916" w:rsidP="00D01916">
      <w:pPr>
        <w:spacing w:line="240" w:lineRule="auto"/>
        <w:ind w:firstLine="360"/>
      </w:pPr>
      <w:r w:rsidRPr="00D01916">
        <w:rPr>
          <w:b/>
        </w:rPr>
        <w:t>WARNING!</w:t>
      </w:r>
      <w:r w:rsidRPr="00D01916">
        <w:t xml:space="preserve"> You will not need to share your faith with these strangers. However, this competition will require you to pull out your earbuds, put down your phone, and even make eye contact with other human beings…</w:t>
      </w:r>
    </w:p>
    <w:p w14:paraId="01ADE752" w14:textId="77777777" w:rsidR="00D01916" w:rsidRPr="00D01916" w:rsidRDefault="00D01916" w:rsidP="00D01916">
      <w:pPr>
        <w:spacing w:line="240" w:lineRule="auto"/>
        <w:ind w:firstLine="360"/>
      </w:pPr>
      <w:r w:rsidRPr="00D01916">
        <w:t>By 7pm next Wednesday, record in a single paragraph how this exercise impacted you. Share your observations with your friend, roommate, or spouse.</w:t>
      </w:r>
    </w:p>
    <w:p w14:paraId="3EE64E5E" w14:textId="555E4C54" w:rsidR="00C0390A" w:rsidRDefault="00C0390A">
      <w:r>
        <w:br w:type="page"/>
      </w:r>
    </w:p>
    <w:p w14:paraId="1DA31546" w14:textId="77777777" w:rsidR="00BB3775" w:rsidRDefault="00BB3775" w:rsidP="008360F1">
      <w:pPr>
        <w:spacing w:line="240" w:lineRule="auto"/>
        <w:ind w:firstLine="360"/>
      </w:pPr>
    </w:p>
    <w:p w14:paraId="42615FF3" w14:textId="7E807D3C" w:rsidR="003F60D7" w:rsidRPr="003F60D7" w:rsidRDefault="00181CEF" w:rsidP="003F60D7">
      <w:pPr>
        <w:pStyle w:val="Heading1"/>
      </w:pPr>
      <w:bookmarkStart w:id="13" w:name="_Toc102381720"/>
      <w:bookmarkStart w:id="14" w:name="_Toc171513975"/>
      <w:bookmarkStart w:id="15" w:name="_Toc171514045"/>
      <w:r>
        <w:t xml:space="preserve">Lecture </w:t>
      </w:r>
      <w:r w:rsidR="003F60D7">
        <w:t xml:space="preserve">#4. </w:t>
      </w:r>
      <w:r w:rsidR="003F60D7" w:rsidRPr="003F60D7">
        <w:t>Clearly Communicating Jesus’ Message of Love and Forgiveness</w:t>
      </w:r>
      <w:bookmarkEnd w:id="13"/>
      <w:bookmarkEnd w:id="14"/>
      <w:bookmarkEnd w:id="15"/>
    </w:p>
    <w:p w14:paraId="2CAAC026" w14:textId="77777777" w:rsidR="003F60D7" w:rsidRPr="003F60D7" w:rsidRDefault="003F60D7" w:rsidP="003F60D7">
      <w:pPr>
        <w:spacing w:line="240" w:lineRule="auto"/>
        <w:ind w:firstLine="360"/>
      </w:pPr>
    </w:p>
    <w:p w14:paraId="2D9A4799" w14:textId="77777777" w:rsidR="003F60D7" w:rsidRPr="003F60D7" w:rsidRDefault="003F60D7" w:rsidP="009638B7">
      <w:pPr>
        <w:pStyle w:val="Heading4"/>
      </w:pPr>
      <w:r w:rsidRPr="003F60D7">
        <w:t>Appeal to Scripture</w:t>
      </w:r>
    </w:p>
    <w:p w14:paraId="12B9919A" w14:textId="77777777" w:rsidR="003F60D7" w:rsidRDefault="003F60D7" w:rsidP="003F60D7">
      <w:pPr>
        <w:spacing w:line="240" w:lineRule="auto"/>
        <w:ind w:firstLine="360"/>
      </w:pPr>
    </w:p>
    <w:p w14:paraId="175F315D" w14:textId="77777777" w:rsidR="009638B7" w:rsidRDefault="009638B7" w:rsidP="003F60D7">
      <w:pPr>
        <w:spacing w:line="240" w:lineRule="auto"/>
        <w:ind w:firstLine="360"/>
      </w:pPr>
    </w:p>
    <w:p w14:paraId="17A42EBB" w14:textId="77777777" w:rsidR="009638B7" w:rsidRPr="003F60D7" w:rsidRDefault="009638B7" w:rsidP="003F60D7">
      <w:pPr>
        <w:spacing w:line="240" w:lineRule="auto"/>
        <w:ind w:firstLine="360"/>
      </w:pPr>
    </w:p>
    <w:p w14:paraId="74136C53" w14:textId="77777777" w:rsidR="003F60D7" w:rsidRPr="003F60D7" w:rsidRDefault="003F60D7" w:rsidP="009638B7">
      <w:pPr>
        <w:pStyle w:val="Heading4"/>
      </w:pPr>
      <w:r w:rsidRPr="003F60D7">
        <w:t>Antithesis</w:t>
      </w:r>
    </w:p>
    <w:p w14:paraId="282FB2E0" w14:textId="77777777" w:rsidR="003F60D7" w:rsidRDefault="003F60D7" w:rsidP="003F60D7">
      <w:pPr>
        <w:spacing w:line="240" w:lineRule="auto"/>
        <w:ind w:firstLine="360"/>
      </w:pPr>
    </w:p>
    <w:p w14:paraId="34B72768" w14:textId="77777777" w:rsidR="009638B7" w:rsidRDefault="009638B7" w:rsidP="003F60D7">
      <w:pPr>
        <w:spacing w:line="240" w:lineRule="auto"/>
        <w:ind w:firstLine="360"/>
      </w:pPr>
    </w:p>
    <w:p w14:paraId="62ADEA5F" w14:textId="77777777" w:rsidR="009638B7" w:rsidRPr="003F60D7" w:rsidRDefault="009638B7" w:rsidP="003F60D7">
      <w:pPr>
        <w:spacing w:line="240" w:lineRule="auto"/>
        <w:ind w:firstLine="360"/>
      </w:pPr>
    </w:p>
    <w:p w14:paraId="48EE05A1" w14:textId="77777777" w:rsidR="003F60D7" w:rsidRPr="003F60D7" w:rsidRDefault="003F60D7" w:rsidP="009638B7">
      <w:pPr>
        <w:pStyle w:val="Heading4"/>
      </w:pPr>
      <w:r w:rsidRPr="003F60D7">
        <w:t>Illustrations and Analogies</w:t>
      </w:r>
    </w:p>
    <w:p w14:paraId="6E5ACB8D" w14:textId="77777777" w:rsidR="003F60D7" w:rsidRDefault="003F60D7" w:rsidP="003F60D7">
      <w:pPr>
        <w:spacing w:line="240" w:lineRule="auto"/>
        <w:ind w:firstLine="360"/>
      </w:pPr>
    </w:p>
    <w:p w14:paraId="4FE86C9F" w14:textId="77777777" w:rsidR="009638B7" w:rsidRDefault="009638B7" w:rsidP="003F60D7">
      <w:pPr>
        <w:spacing w:line="240" w:lineRule="auto"/>
        <w:ind w:firstLine="360"/>
      </w:pPr>
    </w:p>
    <w:p w14:paraId="5254EB01" w14:textId="77777777" w:rsidR="009638B7" w:rsidRPr="003F60D7" w:rsidRDefault="009638B7" w:rsidP="003F60D7">
      <w:pPr>
        <w:spacing w:line="240" w:lineRule="auto"/>
        <w:ind w:firstLine="360"/>
      </w:pPr>
    </w:p>
    <w:p w14:paraId="2C3FC6CD" w14:textId="77777777" w:rsidR="003F60D7" w:rsidRPr="003F60D7" w:rsidRDefault="003F60D7" w:rsidP="009638B7">
      <w:pPr>
        <w:pStyle w:val="Heading4"/>
      </w:pPr>
      <w:r w:rsidRPr="003F60D7">
        <w:t>Don’t ask bad questions</w:t>
      </w:r>
    </w:p>
    <w:p w14:paraId="25BA7393" w14:textId="77777777" w:rsidR="003F60D7" w:rsidRDefault="003F60D7" w:rsidP="003F60D7">
      <w:pPr>
        <w:spacing w:line="240" w:lineRule="auto"/>
        <w:ind w:firstLine="360"/>
      </w:pPr>
    </w:p>
    <w:p w14:paraId="3410298A" w14:textId="77777777" w:rsidR="009638B7" w:rsidRDefault="009638B7" w:rsidP="003F60D7">
      <w:pPr>
        <w:spacing w:line="240" w:lineRule="auto"/>
        <w:ind w:firstLine="360"/>
      </w:pPr>
    </w:p>
    <w:p w14:paraId="5542CAEE" w14:textId="77777777" w:rsidR="009638B7" w:rsidRPr="003F60D7" w:rsidRDefault="009638B7" w:rsidP="003F60D7">
      <w:pPr>
        <w:spacing w:line="240" w:lineRule="auto"/>
        <w:ind w:firstLine="360"/>
      </w:pPr>
    </w:p>
    <w:p w14:paraId="7CF0A4B7" w14:textId="77777777" w:rsidR="003F60D7" w:rsidRPr="003F60D7" w:rsidRDefault="003F60D7" w:rsidP="009638B7">
      <w:pPr>
        <w:pStyle w:val="Heading4"/>
      </w:pPr>
      <w:r w:rsidRPr="003F60D7">
        <w:t>Ask good questions</w:t>
      </w:r>
    </w:p>
    <w:p w14:paraId="36EC0A46" w14:textId="77777777" w:rsidR="003F60D7" w:rsidRDefault="003F60D7" w:rsidP="003F60D7">
      <w:pPr>
        <w:spacing w:line="240" w:lineRule="auto"/>
        <w:ind w:firstLine="360"/>
      </w:pPr>
    </w:p>
    <w:p w14:paraId="211481EE" w14:textId="77777777" w:rsidR="009638B7" w:rsidRDefault="009638B7" w:rsidP="003F60D7">
      <w:pPr>
        <w:spacing w:line="240" w:lineRule="auto"/>
        <w:ind w:firstLine="360"/>
      </w:pPr>
    </w:p>
    <w:p w14:paraId="086D7241" w14:textId="77777777" w:rsidR="009638B7" w:rsidRPr="003F60D7" w:rsidRDefault="009638B7" w:rsidP="003F60D7">
      <w:pPr>
        <w:spacing w:line="240" w:lineRule="auto"/>
        <w:ind w:firstLine="360"/>
      </w:pPr>
    </w:p>
    <w:p w14:paraId="1852FAC5" w14:textId="77777777" w:rsidR="003F60D7" w:rsidRPr="003F60D7" w:rsidRDefault="003F60D7" w:rsidP="003F60D7">
      <w:pPr>
        <w:spacing w:line="240" w:lineRule="auto"/>
        <w:ind w:firstLine="360"/>
      </w:pPr>
    </w:p>
    <w:p w14:paraId="21FD7ADD" w14:textId="77777777" w:rsidR="003F60D7" w:rsidRPr="003F60D7" w:rsidRDefault="003F60D7" w:rsidP="009638B7">
      <w:pPr>
        <w:pStyle w:val="Heading4"/>
      </w:pPr>
      <w:r w:rsidRPr="003F60D7">
        <w:t>The goal</w:t>
      </w:r>
    </w:p>
    <w:p w14:paraId="145F4602" w14:textId="77777777" w:rsidR="003F60D7" w:rsidRDefault="003F60D7" w:rsidP="003F60D7">
      <w:pPr>
        <w:spacing w:line="240" w:lineRule="auto"/>
        <w:ind w:firstLine="360"/>
      </w:pPr>
    </w:p>
    <w:p w14:paraId="7B2BCF8C" w14:textId="77777777" w:rsidR="009638B7" w:rsidRDefault="009638B7" w:rsidP="003F60D7">
      <w:pPr>
        <w:spacing w:line="240" w:lineRule="auto"/>
        <w:ind w:firstLine="360"/>
      </w:pPr>
    </w:p>
    <w:p w14:paraId="1E5BB411" w14:textId="77777777" w:rsidR="00C82C98" w:rsidRPr="00C82C98" w:rsidRDefault="00C82C98" w:rsidP="00C82C98">
      <w:pPr>
        <w:pStyle w:val="Heading4"/>
      </w:pPr>
      <w:bookmarkStart w:id="16" w:name="_Toc102381728"/>
      <w:r w:rsidRPr="00C82C98">
        <w:t>Homework: Getting around People</w:t>
      </w:r>
      <w:bookmarkEnd w:id="16"/>
    </w:p>
    <w:p w14:paraId="44E8A82F" w14:textId="4AEC4008" w:rsidR="00C82C98" w:rsidRPr="00C82C98" w:rsidRDefault="00C82C98" w:rsidP="00C82C98">
      <w:pPr>
        <w:spacing w:line="240" w:lineRule="auto"/>
        <w:ind w:firstLine="360"/>
      </w:pPr>
      <w:r w:rsidRPr="00C82C98">
        <w:t xml:space="preserve">This week, brainstorm and research </w:t>
      </w:r>
      <w:r w:rsidRPr="00C82C98">
        <w:rPr>
          <w:b/>
        </w:rPr>
        <w:t>ten ways</w:t>
      </w:r>
      <w:r w:rsidRPr="00C82C98">
        <w:t xml:space="preserve"> that you can get around people who don’t share your convictions.</w:t>
      </w:r>
    </w:p>
    <w:p w14:paraId="07B9BB84" w14:textId="1FFBC985" w:rsidR="00C82C98" w:rsidRDefault="00C82C98" w:rsidP="00C82C98">
      <w:pPr>
        <w:spacing w:line="240" w:lineRule="auto"/>
        <w:ind w:firstLine="360"/>
      </w:pPr>
      <w:r>
        <w:t xml:space="preserve">(1) </w:t>
      </w:r>
    </w:p>
    <w:p w14:paraId="31AF7FC0" w14:textId="77777777" w:rsidR="00C82C98" w:rsidRDefault="00C82C98" w:rsidP="00C82C98">
      <w:pPr>
        <w:spacing w:line="240" w:lineRule="auto"/>
        <w:ind w:firstLine="360"/>
      </w:pPr>
    </w:p>
    <w:p w14:paraId="065D5C04" w14:textId="5AB3757F" w:rsidR="00C82C98" w:rsidRDefault="00C82C98" w:rsidP="00C82C98">
      <w:pPr>
        <w:spacing w:line="240" w:lineRule="auto"/>
        <w:ind w:firstLine="360"/>
      </w:pPr>
      <w:r>
        <w:t xml:space="preserve">(2) </w:t>
      </w:r>
    </w:p>
    <w:p w14:paraId="3D3FFC01" w14:textId="77777777" w:rsidR="00C82C98" w:rsidRDefault="00C82C98" w:rsidP="00C82C98">
      <w:pPr>
        <w:spacing w:line="240" w:lineRule="auto"/>
        <w:ind w:firstLine="360"/>
      </w:pPr>
    </w:p>
    <w:p w14:paraId="01E2A6EB" w14:textId="5E8F5F18" w:rsidR="00C82C98" w:rsidRDefault="00C82C98" w:rsidP="00C82C98">
      <w:pPr>
        <w:spacing w:line="240" w:lineRule="auto"/>
        <w:ind w:firstLine="360"/>
      </w:pPr>
      <w:r>
        <w:t xml:space="preserve">(3) </w:t>
      </w:r>
    </w:p>
    <w:p w14:paraId="43062A3E" w14:textId="77777777" w:rsidR="00C82C98" w:rsidRDefault="00C82C98" w:rsidP="00C82C98">
      <w:pPr>
        <w:spacing w:line="240" w:lineRule="auto"/>
        <w:ind w:firstLine="360"/>
      </w:pPr>
    </w:p>
    <w:p w14:paraId="4E36C732" w14:textId="318128C7" w:rsidR="00C82C98" w:rsidRDefault="00C82C98" w:rsidP="00C82C98">
      <w:pPr>
        <w:spacing w:line="240" w:lineRule="auto"/>
        <w:ind w:firstLine="360"/>
      </w:pPr>
      <w:r>
        <w:t xml:space="preserve">(4) </w:t>
      </w:r>
    </w:p>
    <w:p w14:paraId="6DA01637" w14:textId="77777777" w:rsidR="00C82C98" w:rsidRDefault="00C82C98" w:rsidP="00C82C98">
      <w:pPr>
        <w:spacing w:line="240" w:lineRule="auto"/>
        <w:ind w:firstLine="360"/>
      </w:pPr>
    </w:p>
    <w:p w14:paraId="74C9A48A" w14:textId="0BB659CF" w:rsidR="00C82C98" w:rsidRDefault="00C82C98" w:rsidP="00C82C98">
      <w:pPr>
        <w:spacing w:line="240" w:lineRule="auto"/>
        <w:ind w:firstLine="360"/>
      </w:pPr>
      <w:r>
        <w:t xml:space="preserve">(5) </w:t>
      </w:r>
    </w:p>
    <w:p w14:paraId="544F928F" w14:textId="77777777" w:rsidR="00C82C98" w:rsidRDefault="00C82C98" w:rsidP="00C82C98">
      <w:pPr>
        <w:spacing w:line="240" w:lineRule="auto"/>
        <w:ind w:firstLine="360"/>
      </w:pPr>
    </w:p>
    <w:p w14:paraId="18CFEBEE" w14:textId="136CE9BC" w:rsidR="00C82C98" w:rsidRDefault="00C82C98" w:rsidP="00C82C98">
      <w:pPr>
        <w:spacing w:line="240" w:lineRule="auto"/>
        <w:ind w:firstLine="360"/>
      </w:pPr>
      <w:r>
        <w:t xml:space="preserve">(6) </w:t>
      </w:r>
    </w:p>
    <w:p w14:paraId="440BCAB9" w14:textId="77777777" w:rsidR="00C82C98" w:rsidRDefault="00C82C98" w:rsidP="00C82C98">
      <w:pPr>
        <w:spacing w:line="240" w:lineRule="auto"/>
        <w:ind w:firstLine="360"/>
      </w:pPr>
    </w:p>
    <w:p w14:paraId="1E3AE309" w14:textId="09B01B16" w:rsidR="00C82C98" w:rsidRDefault="00C82C98" w:rsidP="00C82C98">
      <w:pPr>
        <w:spacing w:line="240" w:lineRule="auto"/>
        <w:ind w:firstLine="360"/>
      </w:pPr>
      <w:r>
        <w:t xml:space="preserve">(7) </w:t>
      </w:r>
    </w:p>
    <w:p w14:paraId="5DB87D69" w14:textId="77777777" w:rsidR="00C82C98" w:rsidRDefault="00C82C98" w:rsidP="00C82C98">
      <w:pPr>
        <w:spacing w:line="240" w:lineRule="auto"/>
        <w:ind w:firstLine="360"/>
      </w:pPr>
    </w:p>
    <w:p w14:paraId="6427AF94" w14:textId="0F16188C" w:rsidR="00C82C98" w:rsidRDefault="00C82C98" w:rsidP="00C82C98">
      <w:pPr>
        <w:spacing w:line="240" w:lineRule="auto"/>
        <w:ind w:firstLine="360"/>
      </w:pPr>
      <w:r>
        <w:t xml:space="preserve">(8) </w:t>
      </w:r>
    </w:p>
    <w:p w14:paraId="477FDB8A" w14:textId="77777777" w:rsidR="00C82C98" w:rsidRDefault="00C82C98" w:rsidP="00C82C98">
      <w:pPr>
        <w:spacing w:line="240" w:lineRule="auto"/>
        <w:ind w:firstLine="360"/>
      </w:pPr>
    </w:p>
    <w:p w14:paraId="70E529C8" w14:textId="352780AA" w:rsidR="00C82C98" w:rsidRDefault="00C82C98" w:rsidP="00C82C98">
      <w:pPr>
        <w:spacing w:line="240" w:lineRule="auto"/>
        <w:ind w:firstLine="360"/>
      </w:pPr>
      <w:r>
        <w:t xml:space="preserve">(9) </w:t>
      </w:r>
    </w:p>
    <w:p w14:paraId="0E3227A4" w14:textId="77777777" w:rsidR="00C82C98" w:rsidRDefault="00C82C98" w:rsidP="00C82C98">
      <w:pPr>
        <w:spacing w:line="240" w:lineRule="auto"/>
        <w:ind w:firstLine="360"/>
      </w:pPr>
    </w:p>
    <w:p w14:paraId="366C0A2C" w14:textId="2CF6AC06" w:rsidR="00C82C98" w:rsidRDefault="00C82C98" w:rsidP="00C82C98">
      <w:pPr>
        <w:spacing w:line="240" w:lineRule="auto"/>
        <w:ind w:firstLine="360"/>
      </w:pPr>
      <w:r>
        <w:t>(10)</w:t>
      </w:r>
    </w:p>
    <w:p w14:paraId="13D351D2" w14:textId="77777777" w:rsidR="00C82C98" w:rsidRDefault="00C82C98" w:rsidP="00C82C98">
      <w:pPr>
        <w:spacing w:line="240" w:lineRule="auto"/>
        <w:ind w:firstLine="360"/>
      </w:pPr>
    </w:p>
    <w:p w14:paraId="196E2C03" w14:textId="1D8FF425" w:rsidR="00C82C98" w:rsidRPr="00C82C98" w:rsidRDefault="00C82C98" w:rsidP="00C82C98">
      <w:pPr>
        <w:spacing w:line="240" w:lineRule="auto"/>
        <w:ind w:firstLine="360"/>
      </w:pPr>
      <w:r w:rsidRPr="00C82C98">
        <w:t>Which would you enjoy the most?</w:t>
      </w:r>
      <w:r w:rsidR="00C0390A">
        <w:t xml:space="preserve"> </w:t>
      </w:r>
      <w:r w:rsidRPr="00C82C98">
        <w:t>Which would you like to start with?</w:t>
      </w:r>
    </w:p>
    <w:p w14:paraId="0C9536E7" w14:textId="30C0CA54" w:rsidR="00C0390A" w:rsidRDefault="00C0390A">
      <w:r>
        <w:br w:type="page"/>
      </w:r>
    </w:p>
    <w:p w14:paraId="6F1EC996" w14:textId="77777777" w:rsidR="003F60D7" w:rsidRDefault="003F60D7" w:rsidP="008360F1">
      <w:pPr>
        <w:spacing w:line="240" w:lineRule="auto"/>
        <w:ind w:firstLine="360"/>
      </w:pPr>
    </w:p>
    <w:p w14:paraId="1B7F4B3B" w14:textId="572FD2A8" w:rsidR="00DF7D72" w:rsidRPr="00DF7D72" w:rsidRDefault="003F60D7" w:rsidP="003F60D7">
      <w:pPr>
        <w:pStyle w:val="Heading1"/>
      </w:pPr>
      <w:bookmarkStart w:id="17" w:name="_Toc102381729"/>
      <w:bookmarkStart w:id="18" w:name="_Toc171513976"/>
      <w:bookmarkStart w:id="19" w:name="_Toc171514046"/>
      <w:r>
        <w:t>Lecture #5</w:t>
      </w:r>
      <w:r w:rsidR="00DF7D72" w:rsidRPr="00DF7D72">
        <w:t>. Discovering your Evangelism Style</w:t>
      </w:r>
      <w:bookmarkEnd w:id="17"/>
      <w:bookmarkEnd w:id="18"/>
      <w:bookmarkEnd w:id="19"/>
    </w:p>
    <w:p w14:paraId="6A4D4790" w14:textId="77777777" w:rsidR="00DF7D72" w:rsidRPr="00DF7D72" w:rsidRDefault="00DF7D72" w:rsidP="00DF7D72">
      <w:pPr>
        <w:spacing w:line="240" w:lineRule="auto"/>
        <w:ind w:firstLine="360"/>
      </w:pPr>
    </w:p>
    <w:p w14:paraId="31BF3C26" w14:textId="77777777" w:rsidR="00DF7D72" w:rsidRPr="00DF7D72" w:rsidRDefault="00DF7D72" w:rsidP="009638B7">
      <w:pPr>
        <w:pStyle w:val="Heading4"/>
      </w:pPr>
      <w:r w:rsidRPr="00DF7D72">
        <w:t>Confrontational Style: Peter</w:t>
      </w:r>
    </w:p>
    <w:p w14:paraId="107359AC" w14:textId="77777777" w:rsidR="00DF7D72" w:rsidRPr="00DF7D72" w:rsidRDefault="00DF7D72" w:rsidP="00DF7D72">
      <w:pPr>
        <w:spacing w:line="240" w:lineRule="auto"/>
        <w:ind w:firstLine="360"/>
      </w:pPr>
      <w:r w:rsidRPr="00DF7D72">
        <w:t>(Acts 2:22ff; 4:12-20; 5:29-32)</w:t>
      </w:r>
    </w:p>
    <w:p w14:paraId="3443C31F" w14:textId="77777777" w:rsidR="00DF7D72" w:rsidRPr="00DF7D72" w:rsidRDefault="00DF7D72" w:rsidP="00DF7D72">
      <w:pPr>
        <w:spacing w:line="240" w:lineRule="auto"/>
        <w:ind w:firstLine="360"/>
      </w:pPr>
    </w:p>
    <w:p w14:paraId="26A15979" w14:textId="77777777" w:rsidR="00DF7D72" w:rsidRPr="00DF7D72" w:rsidRDefault="00DF7D72" w:rsidP="00DF7D72">
      <w:pPr>
        <w:spacing w:line="240" w:lineRule="auto"/>
        <w:ind w:firstLine="360"/>
      </w:pPr>
    </w:p>
    <w:p w14:paraId="16F24F4D" w14:textId="77777777" w:rsidR="00DF7D72" w:rsidRPr="00DF7D72" w:rsidRDefault="00DF7D72" w:rsidP="00DF7D72">
      <w:pPr>
        <w:spacing w:line="240" w:lineRule="auto"/>
        <w:ind w:firstLine="360"/>
      </w:pPr>
    </w:p>
    <w:p w14:paraId="68D8F65E" w14:textId="77777777" w:rsidR="00DF7D72" w:rsidRPr="00DF7D72" w:rsidRDefault="00DF7D72" w:rsidP="00DF7D72">
      <w:pPr>
        <w:spacing w:line="240" w:lineRule="auto"/>
        <w:ind w:firstLine="360"/>
      </w:pPr>
    </w:p>
    <w:p w14:paraId="6670533B" w14:textId="77777777" w:rsidR="00DF7D72" w:rsidRPr="00DF7D72" w:rsidRDefault="00DF7D72" w:rsidP="009638B7">
      <w:pPr>
        <w:pStyle w:val="Heading4"/>
      </w:pPr>
      <w:r w:rsidRPr="00DF7D72">
        <w:t>Blind spots</w:t>
      </w:r>
    </w:p>
    <w:p w14:paraId="7E35EB87" w14:textId="77777777" w:rsidR="00DF7D72" w:rsidRDefault="00DF7D72" w:rsidP="00DF7D72">
      <w:pPr>
        <w:spacing w:line="240" w:lineRule="auto"/>
        <w:ind w:firstLine="360"/>
      </w:pPr>
    </w:p>
    <w:p w14:paraId="1B57A9E8" w14:textId="77777777" w:rsidR="009638B7" w:rsidRPr="00DF7D72" w:rsidRDefault="009638B7" w:rsidP="00DF7D72">
      <w:pPr>
        <w:spacing w:line="240" w:lineRule="auto"/>
        <w:ind w:firstLine="360"/>
      </w:pPr>
    </w:p>
    <w:p w14:paraId="759985DD" w14:textId="77777777" w:rsidR="00DF7D72" w:rsidRPr="00DF7D72" w:rsidRDefault="00DF7D72" w:rsidP="009638B7">
      <w:pPr>
        <w:pStyle w:val="Heading4"/>
      </w:pPr>
      <w:r w:rsidRPr="00DF7D72">
        <w:t>Intellectual Style: Paul</w:t>
      </w:r>
    </w:p>
    <w:p w14:paraId="1DB157D0" w14:textId="77777777" w:rsidR="00DF7D72" w:rsidRPr="00DF7D72" w:rsidRDefault="00DF7D72" w:rsidP="00DF7D72">
      <w:pPr>
        <w:spacing w:line="240" w:lineRule="auto"/>
        <w:ind w:firstLine="360"/>
      </w:pPr>
      <w:r w:rsidRPr="00DF7D72">
        <w:t>(Acts 17:2-4, 22-31; Rom. 12:8; 1 Cor. 12:8; Phil. 1:16)</w:t>
      </w:r>
    </w:p>
    <w:p w14:paraId="37828906" w14:textId="77777777" w:rsidR="00DF7D72" w:rsidRPr="00DF7D72" w:rsidRDefault="00DF7D72" w:rsidP="00DF7D72">
      <w:pPr>
        <w:spacing w:line="240" w:lineRule="auto"/>
        <w:ind w:firstLine="360"/>
      </w:pPr>
    </w:p>
    <w:p w14:paraId="25CF8971" w14:textId="77777777" w:rsidR="00DF7D72" w:rsidRPr="00DF7D72" w:rsidRDefault="00DF7D72" w:rsidP="00DF7D72">
      <w:pPr>
        <w:spacing w:line="240" w:lineRule="auto"/>
        <w:ind w:firstLine="360"/>
      </w:pPr>
    </w:p>
    <w:p w14:paraId="25D87ADC" w14:textId="77777777" w:rsidR="00DF7D72" w:rsidRPr="00DF7D72" w:rsidRDefault="00DF7D72" w:rsidP="00DF7D72">
      <w:pPr>
        <w:spacing w:line="240" w:lineRule="auto"/>
        <w:ind w:firstLine="360"/>
      </w:pPr>
    </w:p>
    <w:p w14:paraId="7CEE1658" w14:textId="77777777" w:rsidR="00DF7D72" w:rsidRPr="00DF7D72" w:rsidRDefault="00DF7D72" w:rsidP="00DF7D72">
      <w:pPr>
        <w:spacing w:line="240" w:lineRule="auto"/>
        <w:ind w:firstLine="360"/>
      </w:pPr>
    </w:p>
    <w:p w14:paraId="54DC38A9" w14:textId="77777777" w:rsidR="00DF7D72" w:rsidRPr="00DF7D72" w:rsidRDefault="00DF7D72" w:rsidP="009638B7">
      <w:pPr>
        <w:pStyle w:val="Heading4"/>
      </w:pPr>
      <w:r w:rsidRPr="00DF7D72">
        <w:t>Blind spots</w:t>
      </w:r>
    </w:p>
    <w:p w14:paraId="1F768DA1" w14:textId="77777777" w:rsidR="00DF7D72" w:rsidRDefault="00DF7D72" w:rsidP="00DF7D72">
      <w:pPr>
        <w:spacing w:line="240" w:lineRule="auto"/>
        <w:ind w:firstLine="360"/>
      </w:pPr>
    </w:p>
    <w:p w14:paraId="0B1F42A2" w14:textId="77777777" w:rsidR="009638B7" w:rsidRPr="00DF7D72" w:rsidRDefault="009638B7" w:rsidP="00DF7D72">
      <w:pPr>
        <w:spacing w:line="240" w:lineRule="auto"/>
        <w:ind w:firstLine="360"/>
      </w:pPr>
    </w:p>
    <w:p w14:paraId="222411FD" w14:textId="77777777" w:rsidR="00DF7D72" w:rsidRPr="00DF7D72" w:rsidRDefault="00DF7D72" w:rsidP="009638B7">
      <w:pPr>
        <w:pStyle w:val="Heading4"/>
      </w:pPr>
      <w:r w:rsidRPr="00DF7D72">
        <w:t>Service Style: Dorcas</w:t>
      </w:r>
    </w:p>
    <w:p w14:paraId="5CD2C8BC" w14:textId="77777777" w:rsidR="00DF7D72" w:rsidRPr="00DF7D72" w:rsidRDefault="00DF7D72" w:rsidP="00DF7D72">
      <w:pPr>
        <w:spacing w:line="240" w:lineRule="auto"/>
        <w:ind w:firstLine="360"/>
      </w:pPr>
      <w:r w:rsidRPr="00DF7D72">
        <w:t>(Acts 9:36; Rom. 12:7; 1 Cor. 12:28)</w:t>
      </w:r>
    </w:p>
    <w:p w14:paraId="1D6BCC7C" w14:textId="77777777" w:rsidR="00DF7D72" w:rsidRPr="00DF7D72" w:rsidRDefault="00DF7D72" w:rsidP="00DF7D72">
      <w:pPr>
        <w:spacing w:line="240" w:lineRule="auto"/>
        <w:ind w:firstLine="360"/>
      </w:pPr>
    </w:p>
    <w:p w14:paraId="4B907202" w14:textId="77777777" w:rsidR="00DF7D72" w:rsidRPr="00DF7D72" w:rsidRDefault="00DF7D72" w:rsidP="00DF7D72">
      <w:pPr>
        <w:spacing w:line="240" w:lineRule="auto"/>
        <w:ind w:firstLine="360"/>
      </w:pPr>
    </w:p>
    <w:p w14:paraId="7F72A312" w14:textId="77777777" w:rsidR="00DF7D72" w:rsidRPr="00DF7D72" w:rsidRDefault="00DF7D72" w:rsidP="00DF7D72">
      <w:pPr>
        <w:spacing w:line="240" w:lineRule="auto"/>
        <w:ind w:firstLine="360"/>
      </w:pPr>
    </w:p>
    <w:p w14:paraId="6BE6DC67" w14:textId="77777777" w:rsidR="00DF7D72" w:rsidRPr="00DF7D72" w:rsidRDefault="00DF7D72" w:rsidP="00DF7D72">
      <w:pPr>
        <w:spacing w:line="240" w:lineRule="auto"/>
        <w:ind w:firstLine="360"/>
      </w:pPr>
    </w:p>
    <w:p w14:paraId="12A246CB" w14:textId="77777777" w:rsidR="00DF7D72" w:rsidRPr="00DF7D72" w:rsidRDefault="00DF7D72" w:rsidP="009638B7">
      <w:pPr>
        <w:pStyle w:val="Heading4"/>
      </w:pPr>
      <w:r w:rsidRPr="00DF7D72">
        <w:t>Blind spots</w:t>
      </w:r>
    </w:p>
    <w:p w14:paraId="76829875" w14:textId="77777777" w:rsidR="00DF7D72" w:rsidRDefault="00DF7D72" w:rsidP="00DF7D72">
      <w:pPr>
        <w:spacing w:line="240" w:lineRule="auto"/>
        <w:ind w:firstLine="360"/>
      </w:pPr>
    </w:p>
    <w:p w14:paraId="3AE7ED19" w14:textId="77777777" w:rsidR="009638B7" w:rsidRPr="00DF7D72" w:rsidRDefault="009638B7" w:rsidP="00DF7D72">
      <w:pPr>
        <w:spacing w:line="240" w:lineRule="auto"/>
        <w:ind w:firstLine="360"/>
      </w:pPr>
    </w:p>
    <w:p w14:paraId="0B1FC1FC" w14:textId="77777777" w:rsidR="00DF7D72" w:rsidRPr="00DF7D72" w:rsidRDefault="00DF7D72" w:rsidP="009638B7">
      <w:pPr>
        <w:pStyle w:val="Heading4"/>
      </w:pPr>
      <w:r w:rsidRPr="00DF7D72">
        <w:t>Testimonial Style: Woman at the Well</w:t>
      </w:r>
    </w:p>
    <w:p w14:paraId="5C618F3A" w14:textId="77777777" w:rsidR="00DF7D72" w:rsidRPr="00DF7D72" w:rsidRDefault="00DF7D72" w:rsidP="00DF7D72">
      <w:pPr>
        <w:spacing w:line="240" w:lineRule="auto"/>
        <w:ind w:firstLine="360"/>
      </w:pPr>
      <w:r w:rsidRPr="00DF7D72">
        <w:t>(John 4; Jn. 9:11, 23-24; Phil. 3:3-11; Gal. 1:11-24; Acts 22:1ff; 26:1ff)</w:t>
      </w:r>
    </w:p>
    <w:p w14:paraId="25C08421" w14:textId="77777777" w:rsidR="00DF7D72" w:rsidRPr="00DF7D72" w:rsidRDefault="00DF7D72" w:rsidP="00DF7D72">
      <w:pPr>
        <w:spacing w:line="240" w:lineRule="auto"/>
        <w:ind w:firstLine="360"/>
      </w:pPr>
    </w:p>
    <w:p w14:paraId="6599BA95" w14:textId="77777777" w:rsidR="00DF7D72" w:rsidRPr="00DF7D72" w:rsidRDefault="00DF7D72" w:rsidP="00DF7D72">
      <w:pPr>
        <w:spacing w:line="240" w:lineRule="auto"/>
        <w:ind w:firstLine="360"/>
      </w:pPr>
    </w:p>
    <w:p w14:paraId="5597C2BD" w14:textId="77777777" w:rsidR="00DF7D72" w:rsidRPr="00DF7D72" w:rsidRDefault="00DF7D72" w:rsidP="00DF7D72">
      <w:pPr>
        <w:spacing w:line="240" w:lineRule="auto"/>
        <w:ind w:firstLine="360"/>
      </w:pPr>
    </w:p>
    <w:p w14:paraId="3A16B9FB" w14:textId="77777777" w:rsidR="00DF7D72" w:rsidRPr="00DF7D72" w:rsidRDefault="00DF7D72" w:rsidP="00DF7D72">
      <w:pPr>
        <w:spacing w:line="240" w:lineRule="auto"/>
        <w:ind w:firstLine="360"/>
      </w:pPr>
    </w:p>
    <w:p w14:paraId="14E9AC8D" w14:textId="77777777" w:rsidR="00DF7D72" w:rsidRPr="00DF7D72" w:rsidRDefault="00DF7D72" w:rsidP="009638B7">
      <w:pPr>
        <w:pStyle w:val="Heading4"/>
      </w:pPr>
      <w:r w:rsidRPr="00DF7D72">
        <w:t>Blind spots</w:t>
      </w:r>
    </w:p>
    <w:p w14:paraId="638D52F2" w14:textId="77777777" w:rsidR="00DF7D72" w:rsidRDefault="00DF7D72" w:rsidP="00DF7D72">
      <w:pPr>
        <w:spacing w:line="240" w:lineRule="auto"/>
        <w:ind w:firstLine="360"/>
      </w:pPr>
    </w:p>
    <w:p w14:paraId="7221A492" w14:textId="77777777" w:rsidR="009638B7" w:rsidRPr="00DF7D72" w:rsidRDefault="009638B7" w:rsidP="00DF7D72">
      <w:pPr>
        <w:spacing w:line="240" w:lineRule="auto"/>
        <w:ind w:firstLine="360"/>
      </w:pPr>
    </w:p>
    <w:p w14:paraId="3FB3F0D2" w14:textId="77777777" w:rsidR="00DF7D72" w:rsidRPr="00DF7D72" w:rsidRDefault="00DF7D72" w:rsidP="009638B7">
      <w:pPr>
        <w:pStyle w:val="Heading4"/>
      </w:pPr>
      <w:r w:rsidRPr="00DF7D72">
        <w:t>Invitational Style: Philip</w:t>
      </w:r>
    </w:p>
    <w:p w14:paraId="752A7922" w14:textId="77777777" w:rsidR="00DF7D72" w:rsidRPr="00DF7D72" w:rsidRDefault="00DF7D72" w:rsidP="00DF7D72">
      <w:pPr>
        <w:spacing w:line="240" w:lineRule="auto"/>
        <w:ind w:firstLine="360"/>
      </w:pPr>
      <w:r w:rsidRPr="00DF7D72">
        <w:t>(Jn. 1:45-46; 12:20-22; Acts 8:4, 29-38)</w:t>
      </w:r>
    </w:p>
    <w:p w14:paraId="79760D2D" w14:textId="77777777" w:rsidR="00DF7D72" w:rsidRPr="00DF7D72" w:rsidRDefault="00DF7D72" w:rsidP="00DF7D72">
      <w:pPr>
        <w:spacing w:line="240" w:lineRule="auto"/>
        <w:ind w:firstLine="360"/>
      </w:pPr>
    </w:p>
    <w:p w14:paraId="40E4730E" w14:textId="77777777" w:rsidR="00DF7D72" w:rsidRPr="00DF7D72" w:rsidRDefault="00DF7D72" w:rsidP="00DF7D72">
      <w:pPr>
        <w:spacing w:line="240" w:lineRule="auto"/>
        <w:ind w:firstLine="360"/>
      </w:pPr>
    </w:p>
    <w:p w14:paraId="171EB5BB" w14:textId="77777777" w:rsidR="00DF7D72" w:rsidRPr="00DF7D72" w:rsidRDefault="00DF7D72" w:rsidP="00DF7D72">
      <w:pPr>
        <w:spacing w:line="240" w:lineRule="auto"/>
        <w:ind w:firstLine="360"/>
      </w:pPr>
    </w:p>
    <w:p w14:paraId="102E9204" w14:textId="77777777" w:rsidR="00DF7D72" w:rsidRPr="00DF7D72" w:rsidRDefault="00DF7D72" w:rsidP="00DF7D72">
      <w:pPr>
        <w:spacing w:line="240" w:lineRule="auto"/>
        <w:ind w:firstLine="360"/>
      </w:pPr>
    </w:p>
    <w:p w14:paraId="65A45714" w14:textId="77777777" w:rsidR="00DF7D72" w:rsidRPr="00DF7D72" w:rsidRDefault="00DF7D72" w:rsidP="009638B7">
      <w:pPr>
        <w:pStyle w:val="Heading4"/>
      </w:pPr>
      <w:r w:rsidRPr="00DF7D72">
        <w:t>Blind spots</w:t>
      </w:r>
    </w:p>
    <w:p w14:paraId="6CAD79DF" w14:textId="77777777" w:rsidR="00DF7D72" w:rsidRDefault="00DF7D72" w:rsidP="00DF7D72">
      <w:pPr>
        <w:spacing w:line="240" w:lineRule="auto"/>
        <w:ind w:firstLine="360"/>
      </w:pPr>
    </w:p>
    <w:p w14:paraId="4049D893" w14:textId="77777777" w:rsidR="009638B7" w:rsidRPr="00DF7D72" w:rsidRDefault="009638B7" w:rsidP="00DF7D72">
      <w:pPr>
        <w:spacing w:line="240" w:lineRule="auto"/>
        <w:ind w:firstLine="360"/>
      </w:pPr>
    </w:p>
    <w:p w14:paraId="56295785" w14:textId="77777777" w:rsidR="00DF7D72" w:rsidRPr="00DF7D72" w:rsidRDefault="00DF7D72" w:rsidP="009638B7">
      <w:pPr>
        <w:pStyle w:val="Heading4"/>
      </w:pPr>
      <w:r w:rsidRPr="00DF7D72">
        <w:t>Hospitable Style: Matthew</w:t>
      </w:r>
    </w:p>
    <w:p w14:paraId="0B0F7EBC" w14:textId="77777777" w:rsidR="00DF7D72" w:rsidRPr="00DF7D72" w:rsidRDefault="00DF7D72" w:rsidP="00DF7D72">
      <w:pPr>
        <w:spacing w:line="240" w:lineRule="auto"/>
        <w:ind w:firstLine="360"/>
      </w:pPr>
      <w:r w:rsidRPr="00DF7D72">
        <w:t>(Luke 5:29; 1 Cor. 12:28; Rom. 12:8)</w:t>
      </w:r>
    </w:p>
    <w:p w14:paraId="6C7D979C" w14:textId="77777777" w:rsidR="00DF7D72" w:rsidRPr="00DF7D72" w:rsidRDefault="00DF7D72" w:rsidP="00DF7D72">
      <w:pPr>
        <w:spacing w:line="240" w:lineRule="auto"/>
        <w:ind w:firstLine="360"/>
      </w:pPr>
    </w:p>
    <w:p w14:paraId="292E270C" w14:textId="77777777" w:rsidR="00DF7D72" w:rsidRPr="00DF7D72" w:rsidRDefault="00DF7D72" w:rsidP="00DF7D72">
      <w:pPr>
        <w:spacing w:line="240" w:lineRule="auto"/>
        <w:ind w:firstLine="360"/>
      </w:pPr>
    </w:p>
    <w:p w14:paraId="6A9CB612" w14:textId="77777777" w:rsidR="00DF7D72" w:rsidRPr="00DF7D72" w:rsidRDefault="00DF7D72" w:rsidP="00DF7D72">
      <w:pPr>
        <w:spacing w:line="240" w:lineRule="auto"/>
        <w:ind w:firstLine="360"/>
      </w:pPr>
    </w:p>
    <w:p w14:paraId="1901D205" w14:textId="77777777" w:rsidR="00DF7D72" w:rsidRPr="00DF7D72" w:rsidRDefault="00DF7D72" w:rsidP="00DF7D72">
      <w:pPr>
        <w:spacing w:line="240" w:lineRule="auto"/>
        <w:ind w:firstLine="360"/>
      </w:pPr>
    </w:p>
    <w:p w14:paraId="75E2B87E" w14:textId="77777777" w:rsidR="00DF7D72" w:rsidRPr="00DF7D72" w:rsidRDefault="00DF7D72" w:rsidP="009638B7">
      <w:pPr>
        <w:pStyle w:val="Heading4"/>
      </w:pPr>
      <w:r w:rsidRPr="00DF7D72">
        <w:t>Blind spots</w:t>
      </w:r>
    </w:p>
    <w:p w14:paraId="15CCC033" w14:textId="77777777" w:rsidR="00DF7D72" w:rsidRDefault="00DF7D72" w:rsidP="00DF7D72">
      <w:pPr>
        <w:spacing w:line="240" w:lineRule="auto"/>
        <w:ind w:firstLine="360"/>
      </w:pPr>
    </w:p>
    <w:p w14:paraId="5D36AA68" w14:textId="77777777" w:rsidR="009638B7" w:rsidRPr="00DF7D72" w:rsidRDefault="009638B7" w:rsidP="00DF7D72">
      <w:pPr>
        <w:spacing w:line="240" w:lineRule="auto"/>
        <w:ind w:firstLine="360"/>
      </w:pPr>
    </w:p>
    <w:p w14:paraId="6AF612E8" w14:textId="01EEFE1A" w:rsidR="00DF7D72" w:rsidRPr="00DF7D72" w:rsidRDefault="00D802BA" w:rsidP="009638B7">
      <w:pPr>
        <w:pStyle w:val="Heading4"/>
      </w:pPr>
      <w:r>
        <w:t xml:space="preserve">Homework: </w:t>
      </w:r>
      <w:r w:rsidR="00DF7D72" w:rsidRPr="00DF7D72">
        <w:t>Working Together</w:t>
      </w:r>
    </w:p>
    <w:p w14:paraId="7D4038D3" w14:textId="77777777" w:rsidR="00DF7D72" w:rsidRPr="00DF7D72" w:rsidRDefault="00DF7D72" w:rsidP="00DF7D72">
      <w:pPr>
        <w:spacing w:line="240" w:lineRule="auto"/>
        <w:ind w:firstLine="360"/>
      </w:pPr>
      <w:r w:rsidRPr="00DF7D72">
        <w:t>(1) Which style(s) do you see in others around you?</w:t>
      </w:r>
    </w:p>
    <w:p w14:paraId="23D1023F" w14:textId="77777777" w:rsidR="00DF7D72" w:rsidRPr="00DF7D72" w:rsidRDefault="00DF7D72" w:rsidP="00DF7D72">
      <w:pPr>
        <w:spacing w:line="240" w:lineRule="auto"/>
        <w:ind w:firstLine="360"/>
      </w:pPr>
    </w:p>
    <w:p w14:paraId="244FEDA6" w14:textId="77777777" w:rsidR="00DF7D72" w:rsidRPr="00DF7D72" w:rsidRDefault="00DF7D72" w:rsidP="00DF7D72">
      <w:pPr>
        <w:spacing w:line="240" w:lineRule="auto"/>
        <w:ind w:firstLine="360"/>
      </w:pPr>
    </w:p>
    <w:p w14:paraId="295CCD14" w14:textId="77777777" w:rsidR="00DF7D72" w:rsidRPr="00DF7D72" w:rsidRDefault="00DF7D72" w:rsidP="00DF7D72">
      <w:pPr>
        <w:spacing w:line="240" w:lineRule="auto"/>
        <w:ind w:firstLine="360"/>
      </w:pPr>
    </w:p>
    <w:p w14:paraId="68342E96" w14:textId="77777777" w:rsidR="00DF7D72" w:rsidRPr="00DF7D72" w:rsidRDefault="00DF7D72" w:rsidP="00DF7D72">
      <w:pPr>
        <w:spacing w:line="240" w:lineRule="auto"/>
        <w:ind w:firstLine="360"/>
      </w:pPr>
    </w:p>
    <w:p w14:paraId="34EC24C8" w14:textId="77777777" w:rsidR="00DF7D72" w:rsidRPr="00DF7D72" w:rsidRDefault="00DF7D72" w:rsidP="00DF7D72">
      <w:pPr>
        <w:spacing w:line="240" w:lineRule="auto"/>
        <w:ind w:firstLine="360"/>
      </w:pPr>
      <w:r w:rsidRPr="00DF7D72">
        <w:t>(2) How could you see them using this style to reach others?</w:t>
      </w:r>
    </w:p>
    <w:p w14:paraId="624BE2E6" w14:textId="77777777" w:rsidR="00DF7D72" w:rsidRPr="00DF7D72" w:rsidRDefault="00DF7D72" w:rsidP="00DF7D72">
      <w:pPr>
        <w:spacing w:line="240" w:lineRule="auto"/>
        <w:ind w:firstLine="360"/>
      </w:pPr>
    </w:p>
    <w:p w14:paraId="144C6E05" w14:textId="77777777" w:rsidR="00DF7D72" w:rsidRPr="00DF7D72" w:rsidRDefault="00DF7D72" w:rsidP="00DF7D72">
      <w:pPr>
        <w:spacing w:line="240" w:lineRule="auto"/>
        <w:ind w:firstLine="360"/>
      </w:pPr>
    </w:p>
    <w:p w14:paraId="53256ED6" w14:textId="77777777" w:rsidR="00DF7D72" w:rsidRPr="00DF7D72" w:rsidRDefault="00DF7D72" w:rsidP="00DF7D72">
      <w:pPr>
        <w:spacing w:line="240" w:lineRule="auto"/>
        <w:ind w:firstLine="360"/>
      </w:pPr>
      <w:r w:rsidRPr="00DF7D72">
        <w:tab/>
      </w:r>
    </w:p>
    <w:p w14:paraId="5E19EA59" w14:textId="77777777" w:rsidR="00DF7D72" w:rsidRPr="00DF7D72" w:rsidRDefault="00DF7D72" w:rsidP="00DF7D72">
      <w:pPr>
        <w:spacing w:line="240" w:lineRule="auto"/>
        <w:ind w:firstLine="360"/>
      </w:pPr>
    </w:p>
    <w:p w14:paraId="234033AC" w14:textId="77777777" w:rsidR="00DF7D72" w:rsidRPr="00DF7D72" w:rsidRDefault="00DF7D72" w:rsidP="00DF7D72">
      <w:pPr>
        <w:spacing w:line="240" w:lineRule="auto"/>
        <w:ind w:firstLine="360"/>
      </w:pPr>
      <w:r w:rsidRPr="00DF7D72">
        <w:t>(3) How might you team up in order to reach others? (i.e. complementing each other)</w:t>
      </w:r>
    </w:p>
    <w:p w14:paraId="710B1111" w14:textId="77777777" w:rsidR="00DF7D72" w:rsidRPr="00DF7D72" w:rsidRDefault="00DF7D72" w:rsidP="00DF7D72">
      <w:pPr>
        <w:spacing w:line="240" w:lineRule="auto"/>
        <w:ind w:firstLine="360"/>
      </w:pPr>
    </w:p>
    <w:p w14:paraId="509AB33C" w14:textId="77777777" w:rsidR="00DF7D72" w:rsidRPr="00DF7D72" w:rsidRDefault="00DF7D72" w:rsidP="00DF7D72">
      <w:pPr>
        <w:spacing w:line="240" w:lineRule="auto"/>
        <w:ind w:firstLine="360"/>
      </w:pPr>
    </w:p>
    <w:p w14:paraId="59DADA97" w14:textId="77777777" w:rsidR="00DF7D72" w:rsidRPr="00DF7D72" w:rsidRDefault="00DF7D72" w:rsidP="00DF7D72">
      <w:pPr>
        <w:spacing w:line="240" w:lineRule="auto"/>
        <w:ind w:firstLine="360"/>
      </w:pPr>
    </w:p>
    <w:sectPr w:rsidR="00DF7D72" w:rsidRPr="00DF7D72"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331D7" w14:textId="77777777" w:rsidR="00AF7FD4" w:rsidRDefault="00AF7FD4" w:rsidP="009D0228">
      <w:pPr>
        <w:spacing w:after="0" w:line="240" w:lineRule="auto"/>
      </w:pPr>
      <w:r>
        <w:separator/>
      </w:r>
    </w:p>
  </w:endnote>
  <w:endnote w:type="continuationSeparator" w:id="0">
    <w:p w14:paraId="6C23404C" w14:textId="77777777" w:rsidR="00AF7FD4" w:rsidRDefault="00AF7FD4" w:rsidP="009D0228">
      <w:pPr>
        <w:spacing w:after="0" w:line="240" w:lineRule="auto"/>
      </w:pPr>
      <w:r>
        <w:continuationSeparator/>
      </w:r>
    </w:p>
  </w:endnote>
  <w:endnote w:type="continuationNotice" w:id="1">
    <w:p w14:paraId="3BC1C11C" w14:textId="77777777" w:rsidR="00AF7FD4" w:rsidRDefault="00AF7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37365983"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A70C00">
      <w:rPr>
        <w:sz w:val="18"/>
      </w:rPr>
      <w:t>Sharing our Faith in a Brave New World.</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D6080" w14:textId="77777777" w:rsidR="00AF7FD4" w:rsidRDefault="00AF7FD4" w:rsidP="009D0228">
      <w:pPr>
        <w:spacing w:after="0" w:line="240" w:lineRule="auto"/>
      </w:pPr>
      <w:r>
        <w:separator/>
      </w:r>
    </w:p>
  </w:footnote>
  <w:footnote w:type="continuationSeparator" w:id="0">
    <w:p w14:paraId="4E70F181" w14:textId="77777777" w:rsidR="00AF7FD4" w:rsidRDefault="00AF7FD4" w:rsidP="009D0228">
      <w:pPr>
        <w:spacing w:after="0" w:line="240" w:lineRule="auto"/>
      </w:pPr>
      <w:r>
        <w:continuationSeparator/>
      </w:r>
    </w:p>
  </w:footnote>
  <w:footnote w:type="continuationNotice" w:id="1">
    <w:p w14:paraId="03274700" w14:textId="77777777" w:rsidR="00AF7FD4" w:rsidRDefault="00AF7FD4">
      <w:pPr>
        <w:spacing w:after="0" w:line="240" w:lineRule="auto"/>
      </w:pPr>
    </w:p>
  </w:footnote>
  <w:footnote w:id="2">
    <w:p w14:paraId="56CD49C2" w14:textId="77777777" w:rsidR="00B63DE9" w:rsidRPr="00A7708A" w:rsidRDefault="00B63DE9" w:rsidP="00B63DE9">
      <w:pPr>
        <w:pStyle w:val="NoSpacing"/>
      </w:pPr>
      <w:r w:rsidRPr="00A7708A">
        <w:rPr>
          <w:vertAlign w:val="superscript"/>
        </w:rPr>
        <w:footnoteRef/>
      </w:r>
      <w:r w:rsidRPr="00A7708A">
        <w:t xml:space="preserve"> </w:t>
      </w:r>
      <w:r>
        <w:t>R. Alan C</w:t>
      </w:r>
      <w:r w:rsidRPr="00A7708A">
        <w:t xml:space="preserve">ole, </w:t>
      </w:r>
      <w:r w:rsidRPr="00A7708A">
        <w:rPr>
          <w:i/>
        </w:rPr>
        <w:t xml:space="preserve">Galatians: </w:t>
      </w:r>
      <w:r>
        <w:rPr>
          <w:i/>
        </w:rPr>
        <w:t>Tyndale Commentary</w:t>
      </w:r>
      <w:r w:rsidRPr="00A7708A">
        <w:t xml:space="preserve"> (Downer</w:t>
      </w:r>
      <w:r>
        <w:t>s Grove, IL: InterVarsity Press, 1989), p.233.</w:t>
      </w:r>
    </w:p>
  </w:footnote>
  <w:footnote w:id="3">
    <w:p w14:paraId="1C938579" w14:textId="77777777" w:rsidR="00B63DE9" w:rsidRPr="00A7708A" w:rsidRDefault="00B63DE9" w:rsidP="00B63DE9">
      <w:pPr>
        <w:pStyle w:val="NoSpacing"/>
      </w:pPr>
      <w:r w:rsidRPr="00A7708A">
        <w:rPr>
          <w:vertAlign w:val="superscript"/>
        </w:rPr>
        <w:footnoteRef/>
      </w:r>
      <w:r>
        <w:t xml:space="preserve"> R. Alan Cole,</w:t>
      </w:r>
      <w:r w:rsidRPr="00A7708A">
        <w:t xml:space="preserve"> </w:t>
      </w:r>
      <w:r w:rsidRPr="00A7708A">
        <w:rPr>
          <w:i/>
        </w:rPr>
        <w:t xml:space="preserve">Galatians: </w:t>
      </w:r>
      <w:r>
        <w:rPr>
          <w:i/>
        </w:rPr>
        <w:t>Tyndale Commentary</w:t>
      </w:r>
      <w:r w:rsidRPr="00A7708A">
        <w:t xml:space="preserve"> (Downer</w:t>
      </w:r>
      <w:r>
        <w:t>s Grove, IL: InterVarsity Press, 1989), p.232.</w:t>
      </w:r>
    </w:p>
  </w:footnote>
  <w:footnote w:id="4">
    <w:p w14:paraId="159004B5" w14:textId="77777777" w:rsidR="000E2A84" w:rsidRDefault="000E2A84" w:rsidP="000E2A84">
      <w:pPr>
        <w:pStyle w:val="NoSpacing"/>
      </w:pPr>
      <w:r>
        <w:rPr>
          <w:rStyle w:val="FootnoteReference"/>
        </w:rPr>
        <w:footnoteRef/>
      </w:r>
      <w:r>
        <w:t xml:space="preserve"> Geoffrey L. Cohen and David K. Sherman, “The Psychology of Change: Self-Affirmation and Social Psychological Intervention.” </w:t>
      </w:r>
      <w:r w:rsidRPr="00C87AC1">
        <w:rPr>
          <w:i/>
        </w:rPr>
        <w:t>Annual Review of Psychology</w:t>
      </w:r>
      <w:r>
        <w:t xml:space="preserve"> 65 (2014): 333-71.</w:t>
      </w:r>
    </w:p>
  </w:footnote>
  <w:footnote w:id="5">
    <w:p w14:paraId="51114488" w14:textId="77777777" w:rsidR="000E2A84" w:rsidRDefault="000E2A84" w:rsidP="000E2A84">
      <w:pPr>
        <w:pStyle w:val="NoSpacing"/>
      </w:pPr>
      <w:r>
        <w:rPr>
          <w:rStyle w:val="FootnoteReference"/>
        </w:rPr>
        <w:footnoteRef/>
      </w:r>
      <w:r>
        <w:t xml:space="preserve"> </w:t>
      </w:r>
      <w:r w:rsidRPr="009B73E6">
        <w:t xml:space="preserve">Kelly McGonigal, </w:t>
      </w:r>
      <w:r w:rsidRPr="009B73E6">
        <w:rPr>
          <w:i/>
        </w:rPr>
        <w:t>The Upside of Stress</w:t>
      </w:r>
      <w:r w:rsidRPr="009B73E6">
        <w:t xml:space="preserve"> (New Yo</w:t>
      </w:r>
      <w:r>
        <w:t>rk, NY: Avery Publishers, 2015), p.71.</w:t>
      </w:r>
    </w:p>
  </w:footnote>
  <w:footnote w:id="6">
    <w:p w14:paraId="1E7EF8C3" w14:textId="77777777" w:rsidR="000E2A84" w:rsidRPr="0070682D" w:rsidRDefault="000E2A84" w:rsidP="000E2A84">
      <w:pPr>
        <w:pStyle w:val="NoSpacing"/>
      </w:pPr>
      <w:r w:rsidRPr="0070682D">
        <w:rPr>
          <w:rStyle w:val="FootnoteReference"/>
        </w:rPr>
        <w:footnoteRef/>
      </w:r>
      <w:r w:rsidRPr="0070682D">
        <w:t xml:space="preserve"> Dominque </w:t>
      </w:r>
      <w:proofErr w:type="spellStart"/>
      <w:r w:rsidRPr="0070682D">
        <w:t>Morisano</w:t>
      </w:r>
      <w:proofErr w:type="spellEnd"/>
      <w:r w:rsidRPr="0070682D">
        <w:t xml:space="preserve"> (et al.) </w:t>
      </w:r>
      <w:r>
        <w:t>“</w:t>
      </w:r>
      <w:r w:rsidRPr="0070682D">
        <w:t>Setting, Elaborating, and Reflecting on Personal Goals Improves Academic Performance</w:t>
      </w:r>
      <w:r>
        <w:t>”</w:t>
      </w:r>
      <w:r w:rsidRPr="0070682D">
        <w:t xml:space="preserve"> </w:t>
      </w:r>
      <w:r w:rsidRPr="0070682D">
        <w:rPr>
          <w:i/>
        </w:rPr>
        <w:t>Journal of Applied Psychology</w:t>
      </w:r>
      <w:r w:rsidRPr="0070682D">
        <w:t xml:space="preserve"> 2010 March, 95(2):255-64.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516DF"/>
    <w:multiLevelType w:val="hybridMultilevel"/>
    <w:tmpl w:val="2DEAC0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F62756"/>
    <w:multiLevelType w:val="hybridMultilevel"/>
    <w:tmpl w:val="A6BCE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875ACB"/>
    <w:multiLevelType w:val="hybridMultilevel"/>
    <w:tmpl w:val="E7484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0074292">
    <w:abstractNumId w:val="0"/>
  </w:num>
  <w:num w:numId="2" w16cid:durableId="1397239055">
    <w:abstractNumId w:val="1"/>
  </w:num>
  <w:num w:numId="3" w16cid:durableId="69357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C7B"/>
    <w:rsid w:val="0004379D"/>
    <w:rsid w:val="00043839"/>
    <w:rsid w:val="000445F1"/>
    <w:rsid w:val="00045CB2"/>
    <w:rsid w:val="00046312"/>
    <w:rsid w:val="00046573"/>
    <w:rsid w:val="00046974"/>
    <w:rsid w:val="00046AF4"/>
    <w:rsid w:val="00046E6A"/>
    <w:rsid w:val="00047468"/>
    <w:rsid w:val="00050E7A"/>
    <w:rsid w:val="00050F04"/>
    <w:rsid w:val="00051D5E"/>
    <w:rsid w:val="0005211C"/>
    <w:rsid w:val="00053E41"/>
    <w:rsid w:val="00054498"/>
    <w:rsid w:val="00054615"/>
    <w:rsid w:val="00054EBF"/>
    <w:rsid w:val="000555E5"/>
    <w:rsid w:val="00055ED5"/>
    <w:rsid w:val="00055F7A"/>
    <w:rsid w:val="00056255"/>
    <w:rsid w:val="00056385"/>
    <w:rsid w:val="000577A8"/>
    <w:rsid w:val="000577C0"/>
    <w:rsid w:val="00057B93"/>
    <w:rsid w:val="00060116"/>
    <w:rsid w:val="000604D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2116"/>
    <w:rsid w:val="00072170"/>
    <w:rsid w:val="00072615"/>
    <w:rsid w:val="00073577"/>
    <w:rsid w:val="00074347"/>
    <w:rsid w:val="00074BB9"/>
    <w:rsid w:val="00074D8F"/>
    <w:rsid w:val="00075972"/>
    <w:rsid w:val="00075D4D"/>
    <w:rsid w:val="00075F86"/>
    <w:rsid w:val="00076DC1"/>
    <w:rsid w:val="00077258"/>
    <w:rsid w:val="0008042E"/>
    <w:rsid w:val="000824AD"/>
    <w:rsid w:val="000824B5"/>
    <w:rsid w:val="00082E7A"/>
    <w:rsid w:val="00084240"/>
    <w:rsid w:val="00084666"/>
    <w:rsid w:val="00085001"/>
    <w:rsid w:val="000853B7"/>
    <w:rsid w:val="00085444"/>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59B"/>
    <w:rsid w:val="000A4CD2"/>
    <w:rsid w:val="000A529D"/>
    <w:rsid w:val="000A58AB"/>
    <w:rsid w:val="000A5A69"/>
    <w:rsid w:val="000A676E"/>
    <w:rsid w:val="000A6CA7"/>
    <w:rsid w:val="000A6D1F"/>
    <w:rsid w:val="000A755A"/>
    <w:rsid w:val="000A7621"/>
    <w:rsid w:val="000A764B"/>
    <w:rsid w:val="000B03B8"/>
    <w:rsid w:val="000B0717"/>
    <w:rsid w:val="000B0D00"/>
    <w:rsid w:val="000B1399"/>
    <w:rsid w:val="000B13FA"/>
    <w:rsid w:val="000B1A6A"/>
    <w:rsid w:val="000B1C2E"/>
    <w:rsid w:val="000B1E3A"/>
    <w:rsid w:val="000B28E9"/>
    <w:rsid w:val="000B29EA"/>
    <w:rsid w:val="000B2E7E"/>
    <w:rsid w:val="000B3DE5"/>
    <w:rsid w:val="000B49F0"/>
    <w:rsid w:val="000B4EFF"/>
    <w:rsid w:val="000B4F6A"/>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92D"/>
    <w:rsid w:val="000D6F5C"/>
    <w:rsid w:val="000D7061"/>
    <w:rsid w:val="000D769F"/>
    <w:rsid w:val="000D7A09"/>
    <w:rsid w:val="000D7C59"/>
    <w:rsid w:val="000E0035"/>
    <w:rsid w:val="000E0A62"/>
    <w:rsid w:val="000E1761"/>
    <w:rsid w:val="000E2216"/>
    <w:rsid w:val="000E23AB"/>
    <w:rsid w:val="000E2511"/>
    <w:rsid w:val="000E2A84"/>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61FD"/>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114A"/>
    <w:rsid w:val="00131B9E"/>
    <w:rsid w:val="0013215E"/>
    <w:rsid w:val="00132428"/>
    <w:rsid w:val="0013275D"/>
    <w:rsid w:val="001327AB"/>
    <w:rsid w:val="00133232"/>
    <w:rsid w:val="00133383"/>
    <w:rsid w:val="00133D0E"/>
    <w:rsid w:val="0013410B"/>
    <w:rsid w:val="001342B3"/>
    <w:rsid w:val="001347FE"/>
    <w:rsid w:val="00134A3A"/>
    <w:rsid w:val="00135817"/>
    <w:rsid w:val="001359F1"/>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3D0"/>
    <w:rsid w:val="001573E4"/>
    <w:rsid w:val="0016010F"/>
    <w:rsid w:val="0016025A"/>
    <w:rsid w:val="001607B5"/>
    <w:rsid w:val="00160A6E"/>
    <w:rsid w:val="00160F03"/>
    <w:rsid w:val="00161683"/>
    <w:rsid w:val="00161B5E"/>
    <w:rsid w:val="00161DD4"/>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942"/>
    <w:rsid w:val="001802CB"/>
    <w:rsid w:val="00180441"/>
    <w:rsid w:val="001806B8"/>
    <w:rsid w:val="00180B66"/>
    <w:rsid w:val="00180C26"/>
    <w:rsid w:val="00181230"/>
    <w:rsid w:val="00181CEF"/>
    <w:rsid w:val="00182328"/>
    <w:rsid w:val="00182721"/>
    <w:rsid w:val="00182E32"/>
    <w:rsid w:val="00183446"/>
    <w:rsid w:val="00183C6C"/>
    <w:rsid w:val="00183C6D"/>
    <w:rsid w:val="00186C7B"/>
    <w:rsid w:val="00186DA4"/>
    <w:rsid w:val="00186DBD"/>
    <w:rsid w:val="00186E2E"/>
    <w:rsid w:val="0018747B"/>
    <w:rsid w:val="0019087B"/>
    <w:rsid w:val="00191391"/>
    <w:rsid w:val="00191509"/>
    <w:rsid w:val="00192A3D"/>
    <w:rsid w:val="00192BDF"/>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902"/>
    <w:rsid w:val="001E339C"/>
    <w:rsid w:val="001E3A40"/>
    <w:rsid w:val="001E417F"/>
    <w:rsid w:val="001E430C"/>
    <w:rsid w:val="001E4CB6"/>
    <w:rsid w:val="001E5014"/>
    <w:rsid w:val="001E577B"/>
    <w:rsid w:val="001E5AB0"/>
    <w:rsid w:val="001E619D"/>
    <w:rsid w:val="001E6BAD"/>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656"/>
    <w:rsid w:val="0022175C"/>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69C"/>
    <w:rsid w:val="002557C2"/>
    <w:rsid w:val="002558AC"/>
    <w:rsid w:val="00255F68"/>
    <w:rsid w:val="00256255"/>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6F1F"/>
    <w:rsid w:val="002778B6"/>
    <w:rsid w:val="002810E3"/>
    <w:rsid w:val="00281440"/>
    <w:rsid w:val="00281CAE"/>
    <w:rsid w:val="00281DAF"/>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7359"/>
    <w:rsid w:val="002975E9"/>
    <w:rsid w:val="00297A79"/>
    <w:rsid w:val="002A003F"/>
    <w:rsid w:val="002A134B"/>
    <w:rsid w:val="002A14D2"/>
    <w:rsid w:val="002A14F6"/>
    <w:rsid w:val="002A2CF4"/>
    <w:rsid w:val="002A2E81"/>
    <w:rsid w:val="002A34EB"/>
    <w:rsid w:val="002A3D4B"/>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7558"/>
    <w:rsid w:val="002B7AA5"/>
    <w:rsid w:val="002B7BA3"/>
    <w:rsid w:val="002B7D00"/>
    <w:rsid w:val="002C0620"/>
    <w:rsid w:val="002C0D20"/>
    <w:rsid w:val="002C16B9"/>
    <w:rsid w:val="002C17F3"/>
    <w:rsid w:val="002C18B4"/>
    <w:rsid w:val="002C2AA2"/>
    <w:rsid w:val="002C2ABE"/>
    <w:rsid w:val="002C2D67"/>
    <w:rsid w:val="002C3854"/>
    <w:rsid w:val="002C38D0"/>
    <w:rsid w:val="002C3903"/>
    <w:rsid w:val="002C4644"/>
    <w:rsid w:val="002C4D76"/>
    <w:rsid w:val="002C55E1"/>
    <w:rsid w:val="002C5841"/>
    <w:rsid w:val="002C623E"/>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95F"/>
    <w:rsid w:val="00307D77"/>
    <w:rsid w:val="00310129"/>
    <w:rsid w:val="00310487"/>
    <w:rsid w:val="003105CD"/>
    <w:rsid w:val="00310B7D"/>
    <w:rsid w:val="00311856"/>
    <w:rsid w:val="003119D1"/>
    <w:rsid w:val="00311BCD"/>
    <w:rsid w:val="003125CB"/>
    <w:rsid w:val="00312F48"/>
    <w:rsid w:val="003130F6"/>
    <w:rsid w:val="003131F8"/>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628A"/>
    <w:rsid w:val="003308F8"/>
    <w:rsid w:val="003313E3"/>
    <w:rsid w:val="00331583"/>
    <w:rsid w:val="0033163D"/>
    <w:rsid w:val="0033188C"/>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1783"/>
    <w:rsid w:val="003419F4"/>
    <w:rsid w:val="00342E72"/>
    <w:rsid w:val="003437DD"/>
    <w:rsid w:val="00344916"/>
    <w:rsid w:val="003462AA"/>
    <w:rsid w:val="00346581"/>
    <w:rsid w:val="00347A73"/>
    <w:rsid w:val="00347B4D"/>
    <w:rsid w:val="003509C4"/>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1E5"/>
    <w:rsid w:val="00361869"/>
    <w:rsid w:val="00361B41"/>
    <w:rsid w:val="003623F2"/>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ED8"/>
    <w:rsid w:val="003743D8"/>
    <w:rsid w:val="003745D2"/>
    <w:rsid w:val="00374DBD"/>
    <w:rsid w:val="00375133"/>
    <w:rsid w:val="003751A7"/>
    <w:rsid w:val="0037521D"/>
    <w:rsid w:val="0037556B"/>
    <w:rsid w:val="00375F6D"/>
    <w:rsid w:val="0037605B"/>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2C60"/>
    <w:rsid w:val="003F2E83"/>
    <w:rsid w:val="003F31E0"/>
    <w:rsid w:val="003F380B"/>
    <w:rsid w:val="003F3872"/>
    <w:rsid w:val="003F3DE6"/>
    <w:rsid w:val="003F4665"/>
    <w:rsid w:val="003F4F66"/>
    <w:rsid w:val="003F546D"/>
    <w:rsid w:val="003F60D7"/>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758"/>
    <w:rsid w:val="00414C64"/>
    <w:rsid w:val="00415034"/>
    <w:rsid w:val="004152CE"/>
    <w:rsid w:val="0041562E"/>
    <w:rsid w:val="00415DC6"/>
    <w:rsid w:val="00416192"/>
    <w:rsid w:val="0041631C"/>
    <w:rsid w:val="0041744C"/>
    <w:rsid w:val="00417805"/>
    <w:rsid w:val="00417C95"/>
    <w:rsid w:val="00417E00"/>
    <w:rsid w:val="00420404"/>
    <w:rsid w:val="004204AA"/>
    <w:rsid w:val="00420747"/>
    <w:rsid w:val="0042078D"/>
    <w:rsid w:val="00420793"/>
    <w:rsid w:val="00421316"/>
    <w:rsid w:val="0042205A"/>
    <w:rsid w:val="004224C4"/>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71B"/>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1587"/>
    <w:rsid w:val="004D18FE"/>
    <w:rsid w:val="004D1F44"/>
    <w:rsid w:val="004D1F8F"/>
    <w:rsid w:val="004D2ABB"/>
    <w:rsid w:val="004D322A"/>
    <w:rsid w:val="004D3D63"/>
    <w:rsid w:val="004D4920"/>
    <w:rsid w:val="004D592A"/>
    <w:rsid w:val="004D5BC9"/>
    <w:rsid w:val="004D7214"/>
    <w:rsid w:val="004D79CE"/>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6534"/>
    <w:rsid w:val="004F6D23"/>
    <w:rsid w:val="004F6F72"/>
    <w:rsid w:val="004F71FB"/>
    <w:rsid w:val="004F76EE"/>
    <w:rsid w:val="004F7CD6"/>
    <w:rsid w:val="0050022C"/>
    <w:rsid w:val="00500884"/>
    <w:rsid w:val="005013C3"/>
    <w:rsid w:val="00501718"/>
    <w:rsid w:val="00501B91"/>
    <w:rsid w:val="005020DD"/>
    <w:rsid w:val="005027D0"/>
    <w:rsid w:val="00502882"/>
    <w:rsid w:val="00502CF6"/>
    <w:rsid w:val="00503141"/>
    <w:rsid w:val="00503578"/>
    <w:rsid w:val="00504622"/>
    <w:rsid w:val="0050587E"/>
    <w:rsid w:val="00505A4A"/>
    <w:rsid w:val="00505FE4"/>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CBF"/>
    <w:rsid w:val="005A18AA"/>
    <w:rsid w:val="005A1B1E"/>
    <w:rsid w:val="005A1BC5"/>
    <w:rsid w:val="005A1EA5"/>
    <w:rsid w:val="005A20E6"/>
    <w:rsid w:val="005A2A88"/>
    <w:rsid w:val="005A331C"/>
    <w:rsid w:val="005A3438"/>
    <w:rsid w:val="005A4627"/>
    <w:rsid w:val="005A4FC8"/>
    <w:rsid w:val="005A514E"/>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72E4"/>
    <w:rsid w:val="00607A17"/>
    <w:rsid w:val="00607A61"/>
    <w:rsid w:val="00607DAC"/>
    <w:rsid w:val="00610DCC"/>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7F5D"/>
    <w:rsid w:val="006407DA"/>
    <w:rsid w:val="006417C8"/>
    <w:rsid w:val="0064194A"/>
    <w:rsid w:val="00641A11"/>
    <w:rsid w:val="00641EED"/>
    <w:rsid w:val="00642723"/>
    <w:rsid w:val="00642F3E"/>
    <w:rsid w:val="00643064"/>
    <w:rsid w:val="006431EF"/>
    <w:rsid w:val="006433C1"/>
    <w:rsid w:val="00643AD2"/>
    <w:rsid w:val="00643E1C"/>
    <w:rsid w:val="00645ED5"/>
    <w:rsid w:val="006462E1"/>
    <w:rsid w:val="00646BE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559"/>
    <w:rsid w:val="00654AE2"/>
    <w:rsid w:val="00655939"/>
    <w:rsid w:val="00656693"/>
    <w:rsid w:val="00656E07"/>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554D"/>
    <w:rsid w:val="006C6643"/>
    <w:rsid w:val="006C6903"/>
    <w:rsid w:val="006C69D1"/>
    <w:rsid w:val="006C77A1"/>
    <w:rsid w:val="006C782A"/>
    <w:rsid w:val="006C785F"/>
    <w:rsid w:val="006C7AAA"/>
    <w:rsid w:val="006D08D3"/>
    <w:rsid w:val="006D1B50"/>
    <w:rsid w:val="006D231C"/>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5B8C"/>
    <w:rsid w:val="00735BC5"/>
    <w:rsid w:val="00735E5C"/>
    <w:rsid w:val="00735F07"/>
    <w:rsid w:val="00736652"/>
    <w:rsid w:val="0073736E"/>
    <w:rsid w:val="00737BD6"/>
    <w:rsid w:val="00737D9A"/>
    <w:rsid w:val="00740CBE"/>
    <w:rsid w:val="00741179"/>
    <w:rsid w:val="007414E1"/>
    <w:rsid w:val="00741B54"/>
    <w:rsid w:val="00741CF0"/>
    <w:rsid w:val="0074220B"/>
    <w:rsid w:val="007427E3"/>
    <w:rsid w:val="00742834"/>
    <w:rsid w:val="00742E2D"/>
    <w:rsid w:val="0074338E"/>
    <w:rsid w:val="007436EF"/>
    <w:rsid w:val="007438FF"/>
    <w:rsid w:val="00744EF4"/>
    <w:rsid w:val="0074623B"/>
    <w:rsid w:val="00746A6A"/>
    <w:rsid w:val="0074773A"/>
    <w:rsid w:val="00747DE5"/>
    <w:rsid w:val="00750512"/>
    <w:rsid w:val="00750913"/>
    <w:rsid w:val="007516C6"/>
    <w:rsid w:val="00752089"/>
    <w:rsid w:val="007520A8"/>
    <w:rsid w:val="00752BE8"/>
    <w:rsid w:val="007535C4"/>
    <w:rsid w:val="0075443E"/>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658F"/>
    <w:rsid w:val="00826B65"/>
    <w:rsid w:val="0082792A"/>
    <w:rsid w:val="00827D28"/>
    <w:rsid w:val="00827E59"/>
    <w:rsid w:val="008316FF"/>
    <w:rsid w:val="008317F0"/>
    <w:rsid w:val="008319BA"/>
    <w:rsid w:val="00831B1F"/>
    <w:rsid w:val="00832621"/>
    <w:rsid w:val="00832773"/>
    <w:rsid w:val="00833804"/>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583F"/>
    <w:rsid w:val="008D0890"/>
    <w:rsid w:val="008D0D9A"/>
    <w:rsid w:val="008D102C"/>
    <w:rsid w:val="008D1070"/>
    <w:rsid w:val="008D14B9"/>
    <w:rsid w:val="008D1690"/>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78D9"/>
    <w:rsid w:val="00927983"/>
    <w:rsid w:val="009279D0"/>
    <w:rsid w:val="0093004F"/>
    <w:rsid w:val="009307F7"/>
    <w:rsid w:val="00931013"/>
    <w:rsid w:val="009315B7"/>
    <w:rsid w:val="0093243B"/>
    <w:rsid w:val="00932609"/>
    <w:rsid w:val="00932BD9"/>
    <w:rsid w:val="009330F8"/>
    <w:rsid w:val="00933338"/>
    <w:rsid w:val="0093355C"/>
    <w:rsid w:val="00933B77"/>
    <w:rsid w:val="00933F86"/>
    <w:rsid w:val="0093488C"/>
    <w:rsid w:val="009355AD"/>
    <w:rsid w:val="00936839"/>
    <w:rsid w:val="009372E4"/>
    <w:rsid w:val="009378C3"/>
    <w:rsid w:val="00937FC2"/>
    <w:rsid w:val="00937FC5"/>
    <w:rsid w:val="009403AA"/>
    <w:rsid w:val="009406A5"/>
    <w:rsid w:val="00940B95"/>
    <w:rsid w:val="00940C59"/>
    <w:rsid w:val="00941245"/>
    <w:rsid w:val="009419FE"/>
    <w:rsid w:val="00942DEC"/>
    <w:rsid w:val="00942FEB"/>
    <w:rsid w:val="0094365C"/>
    <w:rsid w:val="009439ED"/>
    <w:rsid w:val="00945069"/>
    <w:rsid w:val="0094562E"/>
    <w:rsid w:val="009459F1"/>
    <w:rsid w:val="009473B0"/>
    <w:rsid w:val="0094754D"/>
    <w:rsid w:val="009505E2"/>
    <w:rsid w:val="00950FF8"/>
    <w:rsid w:val="0095236D"/>
    <w:rsid w:val="00952782"/>
    <w:rsid w:val="009533FE"/>
    <w:rsid w:val="00954743"/>
    <w:rsid w:val="009549FE"/>
    <w:rsid w:val="00954FC1"/>
    <w:rsid w:val="00955389"/>
    <w:rsid w:val="00955689"/>
    <w:rsid w:val="00955757"/>
    <w:rsid w:val="00955D4C"/>
    <w:rsid w:val="0095605B"/>
    <w:rsid w:val="0095695C"/>
    <w:rsid w:val="00956F67"/>
    <w:rsid w:val="00957215"/>
    <w:rsid w:val="009576F7"/>
    <w:rsid w:val="009600A9"/>
    <w:rsid w:val="0096050A"/>
    <w:rsid w:val="009610E3"/>
    <w:rsid w:val="0096153B"/>
    <w:rsid w:val="0096192D"/>
    <w:rsid w:val="00961960"/>
    <w:rsid w:val="00961994"/>
    <w:rsid w:val="00962314"/>
    <w:rsid w:val="009638B7"/>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0E9A"/>
    <w:rsid w:val="00981489"/>
    <w:rsid w:val="00981643"/>
    <w:rsid w:val="00981993"/>
    <w:rsid w:val="00982CD9"/>
    <w:rsid w:val="00982F8B"/>
    <w:rsid w:val="00983167"/>
    <w:rsid w:val="00983F15"/>
    <w:rsid w:val="00984644"/>
    <w:rsid w:val="009846A3"/>
    <w:rsid w:val="00984751"/>
    <w:rsid w:val="00984E27"/>
    <w:rsid w:val="00985284"/>
    <w:rsid w:val="00986470"/>
    <w:rsid w:val="009873D2"/>
    <w:rsid w:val="0099138D"/>
    <w:rsid w:val="00991449"/>
    <w:rsid w:val="009921F6"/>
    <w:rsid w:val="00992213"/>
    <w:rsid w:val="00992AB7"/>
    <w:rsid w:val="00992C9F"/>
    <w:rsid w:val="009933C6"/>
    <w:rsid w:val="0099354A"/>
    <w:rsid w:val="00993F2E"/>
    <w:rsid w:val="00994BB5"/>
    <w:rsid w:val="00994E2D"/>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3C34"/>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EA5"/>
    <w:rsid w:val="00A43049"/>
    <w:rsid w:val="00A43214"/>
    <w:rsid w:val="00A43803"/>
    <w:rsid w:val="00A43B43"/>
    <w:rsid w:val="00A43DD8"/>
    <w:rsid w:val="00A43E9A"/>
    <w:rsid w:val="00A43F91"/>
    <w:rsid w:val="00A451AD"/>
    <w:rsid w:val="00A455FB"/>
    <w:rsid w:val="00A45B97"/>
    <w:rsid w:val="00A45E0E"/>
    <w:rsid w:val="00A467B6"/>
    <w:rsid w:val="00A470DA"/>
    <w:rsid w:val="00A4768A"/>
    <w:rsid w:val="00A50473"/>
    <w:rsid w:val="00A507C2"/>
    <w:rsid w:val="00A50C41"/>
    <w:rsid w:val="00A52401"/>
    <w:rsid w:val="00A534CF"/>
    <w:rsid w:val="00A54535"/>
    <w:rsid w:val="00A5477E"/>
    <w:rsid w:val="00A54A36"/>
    <w:rsid w:val="00A55442"/>
    <w:rsid w:val="00A55781"/>
    <w:rsid w:val="00A55867"/>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C00"/>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5C34"/>
    <w:rsid w:val="00AB619F"/>
    <w:rsid w:val="00AB6498"/>
    <w:rsid w:val="00AB7153"/>
    <w:rsid w:val="00AB73F7"/>
    <w:rsid w:val="00AB7912"/>
    <w:rsid w:val="00AB7ED5"/>
    <w:rsid w:val="00AC0237"/>
    <w:rsid w:val="00AC0B8A"/>
    <w:rsid w:val="00AC1238"/>
    <w:rsid w:val="00AC1549"/>
    <w:rsid w:val="00AC2770"/>
    <w:rsid w:val="00AC286E"/>
    <w:rsid w:val="00AC2FF4"/>
    <w:rsid w:val="00AC3325"/>
    <w:rsid w:val="00AC4904"/>
    <w:rsid w:val="00AC4AD6"/>
    <w:rsid w:val="00AC6E95"/>
    <w:rsid w:val="00AC7A6D"/>
    <w:rsid w:val="00AD0B76"/>
    <w:rsid w:val="00AD0D52"/>
    <w:rsid w:val="00AD19BF"/>
    <w:rsid w:val="00AD2C05"/>
    <w:rsid w:val="00AD2EA7"/>
    <w:rsid w:val="00AD30AB"/>
    <w:rsid w:val="00AD32EB"/>
    <w:rsid w:val="00AD38EC"/>
    <w:rsid w:val="00AD39E3"/>
    <w:rsid w:val="00AD3A75"/>
    <w:rsid w:val="00AD4223"/>
    <w:rsid w:val="00AD5333"/>
    <w:rsid w:val="00AD5563"/>
    <w:rsid w:val="00AD6341"/>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302A"/>
    <w:rsid w:val="00AF3432"/>
    <w:rsid w:val="00AF4601"/>
    <w:rsid w:val="00AF4FF9"/>
    <w:rsid w:val="00AF50B5"/>
    <w:rsid w:val="00AF5E20"/>
    <w:rsid w:val="00AF6041"/>
    <w:rsid w:val="00AF628C"/>
    <w:rsid w:val="00AF6460"/>
    <w:rsid w:val="00AF68E8"/>
    <w:rsid w:val="00AF7E1D"/>
    <w:rsid w:val="00AF7E68"/>
    <w:rsid w:val="00AF7FD4"/>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68B"/>
    <w:rsid w:val="00B23C49"/>
    <w:rsid w:val="00B24E19"/>
    <w:rsid w:val="00B24E72"/>
    <w:rsid w:val="00B25742"/>
    <w:rsid w:val="00B26BFA"/>
    <w:rsid w:val="00B26C74"/>
    <w:rsid w:val="00B2752E"/>
    <w:rsid w:val="00B31152"/>
    <w:rsid w:val="00B32082"/>
    <w:rsid w:val="00B32342"/>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A12"/>
    <w:rsid w:val="00B42A4D"/>
    <w:rsid w:val="00B43D66"/>
    <w:rsid w:val="00B44F1B"/>
    <w:rsid w:val="00B4546B"/>
    <w:rsid w:val="00B4558D"/>
    <w:rsid w:val="00B4730F"/>
    <w:rsid w:val="00B50412"/>
    <w:rsid w:val="00B50F69"/>
    <w:rsid w:val="00B514DE"/>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5C2"/>
    <w:rsid w:val="00B6282D"/>
    <w:rsid w:val="00B63C9D"/>
    <w:rsid w:val="00B63DE9"/>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577"/>
    <w:rsid w:val="00B75812"/>
    <w:rsid w:val="00B7606D"/>
    <w:rsid w:val="00B76420"/>
    <w:rsid w:val="00B77000"/>
    <w:rsid w:val="00B770D2"/>
    <w:rsid w:val="00B77A2B"/>
    <w:rsid w:val="00B77D5F"/>
    <w:rsid w:val="00B8053E"/>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F74"/>
    <w:rsid w:val="00BA6908"/>
    <w:rsid w:val="00BA7834"/>
    <w:rsid w:val="00BA790B"/>
    <w:rsid w:val="00BA7F1E"/>
    <w:rsid w:val="00BB03FC"/>
    <w:rsid w:val="00BB0C9A"/>
    <w:rsid w:val="00BB0E15"/>
    <w:rsid w:val="00BB1464"/>
    <w:rsid w:val="00BB293C"/>
    <w:rsid w:val="00BB29DA"/>
    <w:rsid w:val="00BB3775"/>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8A0"/>
    <w:rsid w:val="00C038D2"/>
    <w:rsid w:val="00C0390A"/>
    <w:rsid w:val="00C03B8F"/>
    <w:rsid w:val="00C05F15"/>
    <w:rsid w:val="00C064B2"/>
    <w:rsid w:val="00C0667E"/>
    <w:rsid w:val="00C06810"/>
    <w:rsid w:val="00C06F7F"/>
    <w:rsid w:val="00C072A6"/>
    <w:rsid w:val="00C07D90"/>
    <w:rsid w:val="00C07F6E"/>
    <w:rsid w:val="00C10043"/>
    <w:rsid w:val="00C10D74"/>
    <w:rsid w:val="00C116CD"/>
    <w:rsid w:val="00C12EA8"/>
    <w:rsid w:val="00C133C8"/>
    <w:rsid w:val="00C136FB"/>
    <w:rsid w:val="00C13737"/>
    <w:rsid w:val="00C13A3F"/>
    <w:rsid w:val="00C13C49"/>
    <w:rsid w:val="00C13D6C"/>
    <w:rsid w:val="00C14214"/>
    <w:rsid w:val="00C14374"/>
    <w:rsid w:val="00C14457"/>
    <w:rsid w:val="00C14DD1"/>
    <w:rsid w:val="00C14DFF"/>
    <w:rsid w:val="00C16122"/>
    <w:rsid w:val="00C163E4"/>
    <w:rsid w:val="00C16945"/>
    <w:rsid w:val="00C171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9F"/>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FB3"/>
    <w:rsid w:val="00C57474"/>
    <w:rsid w:val="00C57C66"/>
    <w:rsid w:val="00C60255"/>
    <w:rsid w:val="00C60734"/>
    <w:rsid w:val="00C60847"/>
    <w:rsid w:val="00C60CD9"/>
    <w:rsid w:val="00C61239"/>
    <w:rsid w:val="00C61C41"/>
    <w:rsid w:val="00C61C5C"/>
    <w:rsid w:val="00C62C9F"/>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2C98"/>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E"/>
    <w:rsid w:val="00CB777C"/>
    <w:rsid w:val="00CB79A7"/>
    <w:rsid w:val="00CB79B8"/>
    <w:rsid w:val="00CB7A7C"/>
    <w:rsid w:val="00CB7AD2"/>
    <w:rsid w:val="00CC130D"/>
    <w:rsid w:val="00CC1347"/>
    <w:rsid w:val="00CC1721"/>
    <w:rsid w:val="00CC1D77"/>
    <w:rsid w:val="00CC24B6"/>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577"/>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92A"/>
    <w:rsid w:val="00CE4EE0"/>
    <w:rsid w:val="00CE59D2"/>
    <w:rsid w:val="00CE5F12"/>
    <w:rsid w:val="00CE6CDB"/>
    <w:rsid w:val="00CE7074"/>
    <w:rsid w:val="00CF0854"/>
    <w:rsid w:val="00CF2B6F"/>
    <w:rsid w:val="00CF2C02"/>
    <w:rsid w:val="00CF3B6A"/>
    <w:rsid w:val="00CF3F7C"/>
    <w:rsid w:val="00CF4B8E"/>
    <w:rsid w:val="00CF4DE6"/>
    <w:rsid w:val="00CF4EDC"/>
    <w:rsid w:val="00CF57D2"/>
    <w:rsid w:val="00CF5C07"/>
    <w:rsid w:val="00CF60DD"/>
    <w:rsid w:val="00CF6A22"/>
    <w:rsid w:val="00CF7298"/>
    <w:rsid w:val="00CF75DD"/>
    <w:rsid w:val="00CF7ABA"/>
    <w:rsid w:val="00D00325"/>
    <w:rsid w:val="00D00B09"/>
    <w:rsid w:val="00D00FD7"/>
    <w:rsid w:val="00D01328"/>
    <w:rsid w:val="00D014CE"/>
    <w:rsid w:val="00D01916"/>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DB4"/>
    <w:rsid w:val="00D3000B"/>
    <w:rsid w:val="00D31D3E"/>
    <w:rsid w:val="00D324A2"/>
    <w:rsid w:val="00D3302D"/>
    <w:rsid w:val="00D3333F"/>
    <w:rsid w:val="00D3358E"/>
    <w:rsid w:val="00D341EC"/>
    <w:rsid w:val="00D3488D"/>
    <w:rsid w:val="00D348AA"/>
    <w:rsid w:val="00D3539F"/>
    <w:rsid w:val="00D3570F"/>
    <w:rsid w:val="00D35C1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EE"/>
    <w:rsid w:val="00D668EA"/>
    <w:rsid w:val="00D6710F"/>
    <w:rsid w:val="00D67394"/>
    <w:rsid w:val="00D6783A"/>
    <w:rsid w:val="00D7086E"/>
    <w:rsid w:val="00D70B0E"/>
    <w:rsid w:val="00D71468"/>
    <w:rsid w:val="00D71E75"/>
    <w:rsid w:val="00D726C0"/>
    <w:rsid w:val="00D72958"/>
    <w:rsid w:val="00D73E2A"/>
    <w:rsid w:val="00D73FFC"/>
    <w:rsid w:val="00D746A6"/>
    <w:rsid w:val="00D74A6E"/>
    <w:rsid w:val="00D7519F"/>
    <w:rsid w:val="00D76445"/>
    <w:rsid w:val="00D77608"/>
    <w:rsid w:val="00D802BA"/>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136F"/>
    <w:rsid w:val="00D9143F"/>
    <w:rsid w:val="00D918AB"/>
    <w:rsid w:val="00D921C7"/>
    <w:rsid w:val="00D92EB3"/>
    <w:rsid w:val="00D93160"/>
    <w:rsid w:val="00D93469"/>
    <w:rsid w:val="00D93CDD"/>
    <w:rsid w:val="00D93EFA"/>
    <w:rsid w:val="00D946C0"/>
    <w:rsid w:val="00D94BE0"/>
    <w:rsid w:val="00D9504C"/>
    <w:rsid w:val="00D95B7B"/>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42AD"/>
    <w:rsid w:val="00DA42E8"/>
    <w:rsid w:val="00DA529C"/>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844"/>
    <w:rsid w:val="00DC0D19"/>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70F9"/>
    <w:rsid w:val="00DF763D"/>
    <w:rsid w:val="00DF7A74"/>
    <w:rsid w:val="00DF7D72"/>
    <w:rsid w:val="00E0100C"/>
    <w:rsid w:val="00E01564"/>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B6A"/>
    <w:rsid w:val="00E12F8D"/>
    <w:rsid w:val="00E1301C"/>
    <w:rsid w:val="00E13128"/>
    <w:rsid w:val="00E14A97"/>
    <w:rsid w:val="00E1587B"/>
    <w:rsid w:val="00E15B04"/>
    <w:rsid w:val="00E17781"/>
    <w:rsid w:val="00E17CC8"/>
    <w:rsid w:val="00E20321"/>
    <w:rsid w:val="00E21E98"/>
    <w:rsid w:val="00E21F0B"/>
    <w:rsid w:val="00E23492"/>
    <w:rsid w:val="00E249DC"/>
    <w:rsid w:val="00E27902"/>
    <w:rsid w:val="00E3027F"/>
    <w:rsid w:val="00E30DC8"/>
    <w:rsid w:val="00E312B2"/>
    <w:rsid w:val="00E31E16"/>
    <w:rsid w:val="00E33DC4"/>
    <w:rsid w:val="00E34C76"/>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972"/>
    <w:rsid w:val="00EA6A72"/>
    <w:rsid w:val="00EA779C"/>
    <w:rsid w:val="00EA7D9C"/>
    <w:rsid w:val="00EB07FD"/>
    <w:rsid w:val="00EB1B2C"/>
    <w:rsid w:val="00EB2EBB"/>
    <w:rsid w:val="00EB327E"/>
    <w:rsid w:val="00EB3771"/>
    <w:rsid w:val="00EB3A44"/>
    <w:rsid w:val="00EB3F6F"/>
    <w:rsid w:val="00EB4BAA"/>
    <w:rsid w:val="00EB4DF8"/>
    <w:rsid w:val="00EB5BB7"/>
    <w:rsid w:val="00EB60A8"/>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6129"/>
    <w:rsid w:val="00EF67D6"/>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3EBB"/>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7130"/>
    <w:rsid w:val="00F77F2B"/>
    <w:rsid w:val="00F8004D"/>
    <w:rsid w:val="00F8153F"/>
    <w:rsid w:val="00F82180"/>
    <w:rsid w:val="00F82755"/>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C0B"/>
    <w:rsid w:val="00FD5C39"/>
    <w:rsid w:val="00FD5E04"/>
    <w:rsid w:val="00FD6202"/>
    <w:rsid w:val="00FD664A"/>
    <w:rsid w:val="00FD77EC"/>
    <w:rsid w:val="00FD7966"/>
    <w:rsid w:val="00FE1402"/>
    <w:rsid w:val="00FE1471"/>
    <w:rsid w:val="00FE15E7"/>
    <w:rsid w:val="00FE2058"/>
    <w:rsid w:val="00FE248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6E"/>
    <w:rPr>
      <w:sz w:val="22"/>
    </w:rPr>
  </w:style>
  <w:style w:type="paragraph" w:styleId="Heading1">
    <w:name w:val="heading 1"/>
    <w:basedOn w:val="Normal"/>
    <w:next w:val="Normal"/>
    <w:link w:val="Heading1Char"/>
    <w:uiPriority w:val="9"/>
    <w:qFormat/>
    <w:rsid w:val="00533C82"/>
    <w:pPr>
      <w:keepNext/>
      <w:keepLines/>
      <w:pBdr>
        <w:left w:val="single" w:sz="12" w:space="12" w:color="58B6C0" w:themeColor="accent2"/>
      </w:pBdr>
      <w:spacing w:before="200" w:after="200" w:line="240" w:lineRule="auto"/>
      <w:outlineLvl w:val="0"/>
    </w:pPr>
    <w:rPr>
      <w:rFonts w:asciiTheme="majorHAnsi" w:eastAsiaTheme="majorEastAsia" w:hAnsiTheme="majorHAnsi"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533C82"/>
    <w:rPr>
      <w:rFonts w:asciiTheme="majorHAnsi" w:eastAsiaTheme="majorEastAsia" w:hAnsiTheme="majorHAnsi"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rsid w:val="008178B9"/>
    <w:rPr>
      <w:sz w:val="24"/>
    </w:rPr>
  </w:style>
  <w:style w:type="paragraph" w:customStyle="1" w:styleId="Style2">
    <w:name w:val="Style2"/>
    <w:basedOn w:val="Heading4"/>
    <w:next w:val="Normal"/>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5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before="120"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before="120"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idenceunseen.com/aboutjamesrochfor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5868</TotalTime>
  <Pages>21</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862</cp:revision>
  <dcterms:created xsi:type="dcterms:W3CDTF">2011-02-19T01:32:00Z</dcterms:created>
  <dcterms:modified xsi:type="dcterms:W3CDTF">2024-07-10T18:27:00Z</dcterms:modified>
</cp:coreProperties>
</file>